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963122" w:rsidP="00963122">
      <w:pPr>
        <w:pStyle w:val="a4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2F0DC861" wp14:editId="3ECD0ED3">
            <wp:extent cx="754380" cy="960120"/>
            <wp:effectExtent l="0" t="0" r="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22" w:rsidRDefault="00963122" w:rsidP="00963122">
      <w:pPr>
        <w:pStyle w:val="a4"/>
        <w:rPr>
          <w:sz w:val="16"/>
          <w:szCs w:val="16"/>
        </w:rPr>
      </w:pPr>
    </w:p>
    <w:p w:rsidR="00963122" w:rsidRDefault="00963122" w:rsidP="0096312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</w:p>
    <w:p w:rsidR="00963122" w:rsidRDefault="00963122" w:rsidP="00963122">
      <w:pPr>
        <w:pStyle w:val="a4"/>
        <w:rPr>
          <w:sz w:val="36"/>
          <w:szCs w:val="36"/>
        </w:rPr>
      </w:pPr>
      <w:r>
        <w:rPr>
          <w:sz w:val="36"/>
          <w:szCs w:val="36"/>
        </w:rPr>
        <w:t>Воскресенского муниципального района</w:t>
      </w:r>
    </w:p>
    <w:p w:rsidR="00963122" w:rsidRDefault="00963122" w:rsidP="00963122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963122" w:rsidRDefault="00963122" w:rsidP="00032A62">
      <w:pPr>
        <w:pStyle w:val="a4"/>
        <w:spacing w:line="360" w:lineRule="auto"/>
        <w:rPr>
          <w:bCs/>
          <w:sz w:val="36"/>
        </w:rPr>
      </w:pPr>
    </w:p>
    <w:p w:rsidR="00032A62" w:rsidRDefault="00032A62" w:rsidP="00032A62">
      <w:pPr>
        <w:pStyle w:val="a4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032A62" w:rsidRDefault="00032A62" w:rsidP="00032A62">
      <w:pPr>
        <w:pStyle w:val="a4"/>
        <w:spacing w:line="36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</w:t>
      </w:r>
      <w:r w:rsidR="00B53E0A" w:rsidRPr="00B53E0A">
        <w:rPr>
          <w:b w:val="0"/>
          <w:bCs/>
          <w:sz w:val="24"/>
          <w:szCs w:val="24"/>
          <w:u w:val="single"/>
        </w:rPr>
        <w:t>11.09.2015</w:t>
      </w:r>
      <w:r>
        <w:rPr>
          <w:b w:val="0"/>
          <w:bCs/>
          <w:sz w:val="24"/>
          <w:szCs w:val="24"/>
        </w:rPr>
        <w:t>____№____</w:t>
      </w:r>
      <w:r w:rsidR="00B53E0A" w:rsidRPr="00B53E0A">
        <w:rPr>
          <w:b w:val="0"/>
          <w:bCs/>
          <w:sz w:val="24"/>
          <w:szCs w:val="24"/>
          <w:u w:val="single"/>
        </w:rPr>
        <w:t>2035</w:t>
      </w:r>
      <w:r>
        <w:rPr>
          <w:b w:val="0"/>
          <w:bCs/>
          <w:sz w:val="24"/>
          <w:szCs w:val="24"/>
        </w:rPr>
        <w:t>_______</w:t>
      </w:r>
    </w:p>
    <w:p w:rsidR="00032A62" w:rsidRDefault="00032A62" w:rsidP="0003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муниципального учр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еждения «Администрация Воскресенского муниципального района Московской области» от 25.12.2013 № 2946 «Об утверждении схемы размещения рекламных конструкций </w:t>
      </w:r>
      <w:r>
        <w:rPr>
          <w:rFonts w:ascii="Times New Roman" w:hAnsi="Times New Roman" w:cs="Times New Roman"/>
          <w:b/>
          <w:sz w:val="24"/>
          <w:szCs w:val="24"/>
        </w:rPr>
        <w:br/>
        <w:t>на территории Воскресенского муниципального района»</w:t>
      </w:r>
    </w:p>
    <w:p w:rsidR="00032A62" w:rsidRDefault="00032A62" w:rsidP="00032A62">
      <w:pPr>
        <w:pStyle w:val="2"/>
        <w:jc w:val="center"/>
        <w:rPr>
          <w:b/>
          <w:szCs w:val="24"/>
        </w:rPr>
      </w:pPr>
    </w:p>
    <w:p w:rsidR="00032A62" w:rsidRDefault="00032A62" w:rsidP="00032A62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13.03.2006 №38-ФЗ «О рекламе», Федеральным законом от 06.10.2003 №131-ФЗ «Об общих принципах организации местного самоуправления в Российской Федерации», руководствуясь Уставом Воскресенского муниципального района Московской области,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Постановлением Правительства Московской области от 28.06.2013 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и письмом Главного управления по  информационной политике Московской области от 21.08.2014 № 38Исх-2877 и от  21.08.2015 № 35исх-5604 </w:t>
      </w:r>
    </w:p>
    <w:p w:rsidR="00032A62" w:rsidRDefault="00032A62" w:rsidP="00032A62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2A62" w:rsidRDefault="00032A62" w:rsidP="00032A6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ПОСТАНОВЛЯЮ: </w:t>
      </w:r>
    </w:p>
    <w:p w:rsidR="00032A62" w:rsidRDefault="00032A62" w:rsidP="00032A62">
      <w:pPr>
        <w:pStyle w:val="2"/>
        <w:ind w:right="0" w:firstLine="567"/>
        <w:rPr>
          <w:szCs w:val="24"/>
        </w:rPr>
      </w:pPr>
      <w:r>
        <w:rPr>
          <w:szCs w:val="24"/>
        </w:rPr>
        <w:t>1. Внести в постановление муниципального учреждения «Администрация Воскресенского муниципального района Московской области» от 25.12.2013 № 2946 «Об утверждении схемы размещения рекламных конструкций на территории Воскресенского муниципального района» следующие изменения:</w:t>
      </w:r>
    </w:p>
    <w:p w:rsidR="00032A62" w:rsidRDefault="00032A62" w:rsidP="00032A62">
      <w:pPr>
        <w:pStyle w:val="2"/>
        <w:ind w:right="0" w:firstLine="567"/>
        <w:rPr>
          <w:szCs w:val="24"/>
        </w:rPr>
      </w:pPr>
      <w:r>
        <w:rPr>
          <w:szCs w:val="24"/>
        </w:rPr>
        <w:t xml:space="preserve">1.1. Исключить из схемы размещения рекламных конструкций на территории Воскресенского муниципального района адреса согласно приложению № 1 к настоящему постановлению.  </w:t>
      </w:r>
    </w:p>
    <w:p w:rsidR="00032A62" w:rsidRDefault="00032A62" w:rsidP="00032A62">
      <w:pPr>
        <w:pStyle w:val="2"/>
        <w:ind w:right="0" w:firstLine="567"/>
        <w:rPr>
          <w:szCs w:val="24"/>
        </w:rPr>
      </w:pPr>
      <w:r>
        <w:rPr>
          <w:szCs w:val="24"/>
        </w:rPr>
        <w:t>1.2. Включить в схему размещения рекламных конструкций на территории Воскресенского муниципального района адреса согласно приложению № 2 к настоящему постановлению.</w:t>
      </w:r>
    </w:p>
    <w:p w:rsidR="00032A62" w:rsidRDefault="00032A62" w:rsidP="00032A62">
      <w:pPr>
        <w:pStyle w:val="2"/>
        <w:ind w:right="0" w:firstLine="567"/>
        <w:rPr>
          <w:szCs w:val="24"/>
        </w:rPr>
      </w:pPr>
      <w:r>
        <w:rPr>
          <w:szCs w:val="24"/>
        </w:rPr>
        <w:t xml:space="preserve">2. Опубликовать настоящее постановление в Воскресенской районной газете «Наше слово» и на официальном сайте Воскресенского муниципального района Московской области в информационно – телекоммуникационной сети «Интернет».  </w:t>
      </w:r>
    </w:p>
    <w:p w:rsidR="00032A62" w:rsidRDefault="00032A62" w:rsidP="00032A6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Воскресенского муниципального района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Крыканова</w:t>
      </w:r>
      <w:proofErr w:type="spellEnd"/>
    </w:p>
    <w:p w:rsidR="00963122" w:rsidRDefault="00963122" w:rsidP="00032A6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63122" w:rsidRDefault="00032A62" w:rsidP="0096312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Воскресенского муниципального района                                                                           Г.Н. Пестов  </w:t>
      </w:r>
    </w:p>
    <w:sectPr w:rsidR="00963122" w:rsidSect="0096312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6882"/>
    <w:multiLevelType w:val="hybridMultilevel"/>
    <w:tmpl w:val="8C0C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2"/>
    <w:rsid w:val="00032A62"/>
    <w:rsid w:val="005354DE"/>
    <w:rsid w:val="00963122"/>
    <w:rsid w:val="00B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62"/>
  </w:style>
  <w:style w:type="paragraph" w:styleId="1">
    <w:name w:val="heading 1"/>
    <w:basedOn w:val="a"/>
    <w:next w:val="a"/>
    <w:link w:val="10"/>
    <w:qFormat/>
    <w:rsid w:val="00963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, Знак2 Знак"/>
    <w:basedOn w:val="a0"/>
    <w:link w:val="a4"/>
    <w:locked/>
    <w:rsid w:val="00032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aliases w:val="Знак2, Знак2"/>
    <w:basedOn w:val="a"/>
    <w:link w:val="a3"/>
    <w:qFormat/>
    <w:rsid w:val="00032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азвание Знак1"/>
    <w:basedOn w:val="a0"/>
    <w:uiPriority w:val="10"/>
    <w:rsid w:val="00032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semiHidden/>
    <w:unhideWhenUsed/>
    <w:rsid w:val="00032A62"/>
    <w:pPr>
      <w:spacing w:after="0" w:line="240" w:lineRule="auto"/>
      <w:ind w:right="249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32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32A62"/>
    <w:pPr>
      <w:ind w:left="720"/>
      <w:contextualSpacing/>
    </w:pPr>
  </w:style>
  <w:style w:type="paragraph" w:customStyle="1" w:styleId="ConsPlusTitle">
    <w:name w:val="ConsPlusTitle"/>
    <w:rsid w:val="0003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31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62"/>
  </w:style>
  <w:style w:type="paragraph" w:styleId="1">
    <w:name w:val="heading 1"/>
    <w:basedOn w:val="a"/>
    <w:next w:val="a"/>
    <w:link w:val="10"/>
    <w:qFormat/>
    <w:rsid w:val="00963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, Знак2 Знак"/>
    <w:basedOn w:val="a0"/>
    <w:link w:val="a4"/>
    <w:locked/>
    <w:rsid w:val="00032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aliases w:val="Знак2, Знак2"/>
    <w:basedOn w:val="a"/>
    <w:link w:val="a3"/>
    <w:qFormat/>
    <w:rsid w:val="00032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азвание Знак1"/>
    <w:basedOn w:val="a0"/>
    <w:uiPriority w:val="10"/>
    <w:rsid w:val="00032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semiHidden/>
    <w:unhideWhenUsed/>
    <w:rsid w:val="00032A62"/>
    <w:pPr>
      <w:spacing w:after="0" w:line="240" w:lineRule="auto"/>
      <w:ind w:right="249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32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32A62"/>
    <w:pPr>
      <w:ind w:left="720"/>
      <w:contextualSpacing/>
    </w:pPr>
  </w:style>
  <w:style w:type="paragraph" w:customStyle="1" w:styleId="ConsPlusTitle">
    <w:name w:val="ConsPlusTitle"/>
    <w:rsid w:val="0003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31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РомановаЛВ</dc:creator>
  <cp:lastModifiedBy>РомановаЛВ</cp:lastModifiedBy>
  <cp:revision>4</cp:revision>
  <dcterms:created xsi:type="dcterms:W3CDTF">2015-09-04T06:59:00Z</dcterms:created>
  <dcterms:modified xsi:type="dcterms:W3CDTF">2015-09-25T12:03:00Z</dcterms:modified>
</cp:coreProperties>
</file>