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04" w:rsidRDefault="00101304">
      <w:pPr>
        <w:widowControl w:val="0"/>
        <w:autoSpaceDE w:val="0"/>
        <w:autoSpaceDN w:val="0"/>
        <w:adjustRightInd w:val="0"/>
        <w:jc w:val="both"/>
        <w:outlineLvl w:val="0"/>
      </w:pPr>
    </w:p>
    <w:p w:rsidR="00101304" w:rsidRDefault="00101304">
      <w:pPr>
        <w:widowControl w:val="0"/>
        <w:autoSpaceDE w:val="0"/>
        <w:autoSpaceDN w:val="0"/>
        <w:adjustRightInd w:val="0"/>
        <w:jc w:val="both"/>
      </w:pPr>
      <w:r>
        <w:t>25 декабря 2008 года N 273-ФЗ</w:t>
      </w:r>
      <w:r>
        <w:br/>
      </w:r>
    </w:p>
    <w:p w:rsidR="00101304" w:rsidRDefault="00101304">
      <w:pPr>
        <w:widowControl w:val="0"/>
        <w:pBdr>
          <w:bottom w:val="single" w:sz="6" w:space="0" w:color="auto"/>
        </w:pBdr>
        <w:autoSpaceDE w:val="0"/>
        <w:autoSpaceDN w:val="0"/>
        <w:adjustRightInd w:val="0"/>
        <w:rPr>
          <w:sz w:val="5"/>
          <w:szCs w:val="5"/>
        </w:rPr>
      </w:pPr>
    </w:p>
    <w:p w:rsidR="00101304" w:rsidRDefault="00101304">
      <w:pPr>
        <w:widowControl w:val="0"/>
        <w:autoSpaceDE w:val="0"/>
        <w:autoSpaceDN w:val="0"/>
        <w:adjustRightInd w:val="0"/>
        <w:jc w:val="center"/>
      </w:pPr>
    </w:p>
    <w:p w:rsidR="00101304" w:rsidRDefault="00101304">
      <w:pPr>
        <w:widowControl w:val="0"/>
        <w:autoSpaceDE w:val="0"/>
        <w:autoSpaceDN w:val="0"/>
        <w:adjustRightInd w:val="0"/>
        <w:jc w:val="center"/>
        <w:rPr>
          <w:b/>
          <w:bCs/>
        </w:rPr>
      </w:pPr>
      <w:r>
        <w:rPr>
          <w:b/>
          <w:bCs/>
        </w:rPr>
        <w:t>РОССИЙСКАЯ ФЕДЕРАЦИЯ</w:t>
      </w:r>
    </w:p>
    <w:p w:rsidR="00101304" w:rsidRDefault="00101304">
      <w:pPr>
        <w:widowControl w:val="0"/>
        <w:autoSpaceDE w:val="0"/>
        <w:autoSpaceDN w:val="0"/>
        <w:adjustRightInd w:val="0"/>
        <w:jc w:val="center"/>
        <w:rPr>
          <w:b/>
          <w:bCs/>
        </w:rPr>
      </w:pPr>
    </w:p>
    <w:p w:rsidR="00101304" w:rsidRDefault="00101304">
      <w:pPr>
        <w:widowControl w:val="0"/>
        <w:autoSpaceDE w:val="0"/>
        <w:autoSpaceDN w:val="0"/>
        <w:adjustRightInd w:val="0"/>
        <w:jc w:val="center"/>
        <w:rPr>
          <w:b/>
          <w:bCs/>
        </w:rPr>
      </w:pPr>
      <w:r>
        <w:rPr>
          <w:b/>
          <w:bCs/>
        </w:rPr>
        <w:t>ФЕДЕРАЛЬНЫЙ ЗАКОН</w:t>
      </w:r>
    </w:p>
    <w:p w:rsidR="00101304" w:rsidRDefault="00101304">
      <w:pPr>
        <w:widowControl w:val="0"/>
        <w:autoSpaceDE w:val="0"/>
        <w:autoSpaceDN w:val="0"/>
        <w:adjustRightInd w:val="0"/>
        <w:jc w:val="center"/>
        <w:rPr>
          <w:b/>
          <w:bCs/>
        </w:rPr>
      </w:pPr>
    </w:p>
    <w:p w:rsidR="00101304" w:rsidRDefault="00101304">
      <w:pPr>
        <w:widowControl w:val="0"/>
        <w:autoSpaceDE w:val="0"/>
        <w:autoSpaceDN w:val="0"/>
        <w:adjustRightInd w:val="0"/>
        <w:jc w:val="center"/>
        <w:rPr>
          <w:b/>
          <w:bCs/>
        </w:rPr>
      </w:pPr>
      <w:bookmarkStart w:id="0" w:name="_GoBack"/>
      <w:r>
        <w:rPr>
          <w:b/>
          <w:bCs/>
        </w:rPr>
        <w:t>О ПРОТИВОДЕЙСТВИИ КОРРУПЦИИ</w:t>
      </w:r>
    </w:p>
    <w:bookmarkEnd w:id="0"/>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jc w:val="right"/>
      </w:pPr>
      <w:proofErr w:type="gramStart"/>
      <w:r>
        <w:t>Принят</w:t>
      </w:r>
      <w:proofErr w:type="gramEnd"/>
    </w:p>
    <w:p w:rsidR="00101304" w:rsidRDefault="00101304">
      <w:pPr>
        <w:widowControl w:val="0"/>
        <w:autoSpaceDE w:val="0"/>
        <w:autoSpaceDN w:val="0"/>
        <w:adjustRightInd w:val="0"/>
        <w:jc w:val="right"/>
      </w:pPr>
      <w:r>
        <w:t>Государственной Думой</w:t>
      </w:r>
    </w:p>
    <w:p w:rsidR="00101304" w:rsidRDefault="00101304">
      <w:pPr>
        <w:widowControl w:val="0"/>
        <w:autoSpaceDE w:val="0"/>
        <w:autoSpaceDN w:val="0"/>
        <w:adjustRightInd w:val="0"/>
        <w:jc w:val="right"/>
      </w:pPr>
      <w:r>
        <w:t>19 декабря 2008 года</w:t>
      </w:r>
    </w:p>
    <w:p w:rsidR="00101304" w:rsidRDefault="00101304">
      <w:pPr>
        <w:widowControl w:val="0"/>
        <w:autoSpaceDE w:val="0"/>
        <w:autoSpaceDN w:val="0"/>
        <w:adjustRightInd w:val="0"/>
        <w:jc w:val="right"/>
      </w:pPr>
    </w:p>
    <w:p w:rsidR="00101304" w:rsidRDefault="00101304">
      <w:pPr>
        <w:widowControl w:val="0"/>
        <w:autoSpaceDE w:val="0"/>
        <w:autoSpaceDN w:val="0"/>
        <w:adjustRightInd w:val="0"/>
        <w:jc w:val="right"/>
      </w:pPr>
      <w:r>
        <w:t>Одобрен</w:t>
      </w:r>
    </w:p>
    <w:p w:rsidR="00101304" w:rsidRDefault="00101304">
      <w:pPr>
        <w:widowControl w:val="0"/>
        <w:autoSpaceDE w:val="0"/>
        <w:autoSpaceDN w:val="0"/>
        <w:adjustRightInd w:val="0"/>
        <w:jc w:val="right"/>
      </w:pPr>
      <w:r>
        <w:t>Советом Федерации</w:t>
      </w:r>
    </w:p>
    <w:p w:rsidR="00101304" w:rsidRDefault="00101304">
      <w:pPr>
        <w:widowControl w:val="0"/>
        <w:autoSpaceDE w:val="0"/>
        <w:autoSpaceDN w:val="0"/>
        <w:adjustRightInd w:val="0"/>
        <w:jc w:val="right"/>
      </w:pPr>
      <w:r>
        <w:t>22 декабря 2008 года</w:t>
      </w:r>
    </w:p>
    <w:p w:rsidR="00101304" w:rsidRDefault="00101304">
      <w:pPr>
        <w:widowControl w:val="0"/>
        <w:autoSpaceDE w:val="0"/>
        <w:autoSpaceDN w:val="0"/>
        <w:adjustRightInd w:val="0"/>
        <w:jc w:val="center"/>
      </w:pPr>
    </w:p>
    <w:p w:rsidR="00101304" w:rsidRDefault="00101304">
      <w:pPr>
        <w:widowControl w:val="0"/>
        <w:autoSpaceDE w:val="0"/>
        <w:autoSpaceDN w:val="0"/>
        <w:adjustRightInd w:val="0"/>
        <w:jc w:val="center"/>
      </w:pPr>
      <w:proofErr w:type="gramStart"/>
      <w:r>
        <w:t xml:space="preserve">(в ред. Федеральных законов от 11.07.2011 </w:t>
      </w:r>
      <w:hyperlink r:id="rId5" w:history="1">
        <w:r>
          <w:rPr>
            <w:color w:val="0000FF"/>
          </w:rPr>
          <w:t>N 200-ФЗ</w:t>
        </w:r>
      </w:hyperlink>
      <w:r>
        <w:t>,</w:t>
      </w:r>
      <w:proofErr w:type="gramEnd"/>
    </w:p>
    <w:p w:rsidR="00101304" w:rsidRDefault="00101304">
      <w:pPr>
        <w:widowControl w:val="0"/>
        <w:autoSpaceDE w:val="0"/>
        <w:autoSpaceDN w:val="0"/>
        <w:adjustRightInd w:val="0"/>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101304" w:rsidRDefault="00101304">
      <w:pPr>
        <w:widowControl w:val="0"/>
        <w:autoSpaceDE w:val="0"/>
        <w:autoSpaceDN w:val="0"/>
        <w:adjustRightInd w:val="0"/>
        <w:jc w:val="center"/>
      </w:pPr>
      <w:r>
        <w:t xml:space="preserve">от 29.12.2012 </w:t>
      </w:r>
      <w:hyperlink r:id="rId8" w:history="1">
        <w:r>
          <w:rPr>
            <w:color w:val="0000FF"/>
          </w:rPr>
          <w:t>N 280-ФЗ</w:t>
        </w:r>
      </w:hyperlink>
      <w:r>
        <w:t>)</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 Основные понятия, используемые в настоящем Федеральном законе</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Для целей настоящего Федерального закона используются следующие основные понятия:</w:t>
      </w:r>
    </w:p>
    <w:p w:rsidR="00101304" w:rsidRDefault="00101304">
      <w:pPr>
        <w:widowControl w:val="0"/>
        <w:autoSpaceDE w:val="0"/>
        <w:autoSpaceDN w:val="0"/>
        <w:adjustRightInd w:val="0"/>
        <w:ind w:firstLine="540"/>
        <w:jc w:val="both"/>
      </w:pPr>
      <w:r>
        <w:t>1) коррупция:</w:t>
      </w:r>
    </w:p>
    <w:p w:rsidR="00101304" w:rsidRDefault="00101304">
      <w:pPr>
        <w:widowControl w:val="0"/>
        <w:autoSpaceDE w:val="0"/>
        <w:autoSpaceDN w:val="0"/>
        <w:adjustRightInd w:val="0"/>
        <w:ind w:firstLine="540"/>
        <w:jc w:val="both"/>
      </w:pPr>
      <w:bookmarkStart w:id="1" w:name="Par30"/>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01304" w:rsidRDefault="00101304">
      <w:pPr>
        <w:widowControl w:val="0"/>
        <w:autoSpaceDE w:val="0"/>
        <w:autoSpaceDN w:val="0"/>
        <w:adjustRightInd w:val="0"/>
        <w:ind w:firstLine="540"/>
        <w:jc w:val="both"/>
      </w:pPr>
      <w:r>
        <w:t xml:space="preserve">б) совершение деяний, указанных в </w:t>
      </w:r>
      <w:hyperlink w:anchor="Par30" w:history="1">
        <w:r>
          <w:rPr>
            <w:color w:val="0000FF"/>
          </w:rPr>
          <w:t>подпункте "а"</w:t>
        </w:r>
      </w:hyperlink>
      <w:r>
        <w:t xml:space="preserve"> настоящего пункта, от имени или в интересах юридического лица;</w:t>
      </w:r>
    </w:p>
    <w:p w:rsidR="00101304" w:rsidRDefault="00101304">
      <w:pPr>
        <w:widowControl w:val="0"/>
        <w:autoSpaceDE w:val="0"/>
        <w:autoSpaceDN w:val="0"/>
        <w:adjustRightInd w:val="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01304" w:rsidRDefault="00101304">
      <w:pPr>
        <w:widowControl w:val="0"/>
        <w:autoSpaceDE w:val="0"/>
        <w:autoSpaceDN w:val="0"/>
        <w:adjustRightInd w:val="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01304" w:rsidRDefault="00101304">
      <w:pPr>
        <w:widowControl w:val="0"/>
        <w:autoSpaceDE w:val="0"/>
        <w:autoSpaceDN w:val="0"/>
        <w:adjustRightInd w:val="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01304" w:rsidRDefault="00101304">
      <w:pPr>
        <w:widowControl w:val="0"/>
        <w:autoSpaceDE w:val="0"/>
        <w:autoSpaceDN w:val="0"/>
        <w:adjustRightInd w:val="0"/>
        <w:ind w:firstLine="540"/>
        <w:jc w:val="both"/>
      </w:pPr>
      <w:r>
        <w:t>в) по минимизации и (или) ликвидации последствий коррупционных правонарушений.</w:t>
      </w:r>
    </w:p>
    <w:p w:rsidR="00101304" w:rsidRDefault="00101304">
      <w:pPr>
        <w:widowControl w:val="0"/>
        <w:autoSpaceDE w:val="0"/>
        <w:autoSpaceDN w:val="0"/>
        <w:adjustRightInd w:val="0"/>
        <w:ind w:firstLine="540"/>
        <w:jc w:val="both"/>
      </w:pPr>
      <w:r>
        <w:t>3) нормативные правовые акты Российской Федерации:</w:t>
      </w:r>
    </w:p>
    <w:p w:rsidR="00101304" w:rsidRDefault="00101304">
      <w:pPr>
        <w:widowControl w:val="0"/>
        <w:autoSpaceDE w:val="0"/>
        <w:autoSpaceDN w:val="0"/>
        <w:adjustRightInd w:val="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01304" w:rsidRDefault="00101304">
      <w:pPr>
        <w:widowControl w:val="0"/>
        <w:autoSpaceDE w:val="0"/>
        <w:autoSpaceDN w:val="0"/>
        <w:adjustRightInd w:val="0"/>
        <w:ind w:firstLine="540"/>
        <w:jc w:val="both"/>
      </w:pPr>
      <w:r>
        <w:t>б) законы и иные нормативные правовые акты органов государственной власти субъектов Российской Федерации;</w:t>
      </w:r>
    </w:p>
    <w:p w:rsidR="00101304" w:rsidRDefault="00101304">
      <w:pPr>
        <w:widowControl w:val="0"/>
        <w:autoSpaceDE w:val="0"/>
        <w:autoSpaceDN w:val="0"/>
        <w:adjustRightInd w:val="0"/>
        <w:ind w:firstLine="540"/>
        <w:jc w:val="both"/>
      </w:pPr>
      <w:r>
        <w:t>в) муниципальные правовые акты;</w:t>
      </w:r>
    </w:p>
    <w:p w:rsidR="00101304" w:rsidRDefault="00101304">
      <w:pPr>
        <w:widowControl w:val="0"/>
        <w:autoSpaceDE w:val="0"/>
        <w:autoSpaceDN w:val="0"/>
        <w:adjustRightInd w:val="0"/>
        <w:jc w:val="both"/>
      </w:pPr>
      <w:r>
        <w:t xml:space="preserve">(п. 3 </w:t>
      </w:r>
      <w:proofErr w:type="gramStart"/>
      <w:r>
        <w:t>введен</w:t>
      </w:r>
      <w:proofErr w:type="gramEnd"/>
      <w:r>
        <w:t xml:space="preserve"> Федеральным </w:t>
      </w:r>
      <w:hyperlink r:id="rId9"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101304" w:rsidRDefault="00101304">
      <w:pPr>
        <w:widowControl w:val="0"/>
        <w:autoSpaceDE w:val="0"/>
        <w:autoSpaceDN w:val="0"/>
        <w:adjustRightInd w:val="0"/>
        <w:jc w:val="both"/>
      </w:pPr>
      <w:r>
        <w:t xml:space="preserve">(п. 4 </w:t>
      </w:r>
      <w:proofErr w:type="gramStart"/>
      <w:r>
        <w:t>введен</w:t>
      </w:r>
      <w:proofErr w:type="gramEnd"/>
      <w:r>
        <w:t xml:space="preserve"> Федеральным </w:t>
      </w:r>
      <w:hyperlink r:id="rId10"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2. Правовая основа противодействия коррупции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proofErr w:type="gramStart"/>
      <w:r>
        <w:t xml:space="preserve">Правовую основу противодействия коррупции составляют </w:t>
      </w:r>
      <w:hyperlink r:id="rId11" w:history="1">
        <w:r>
          <w:rPr>
            <w:color w:val="0000FF"/>
          </w:rPr>
          <w:t>Конституция</w:t>
        </w:r>
      </w:hyperlink>
      <w:r>
        <w:t xml:space="preserve"> Российской Федерации, </w:t>
      </w:r>
      <w:r>
        <w:lastRenderedPageBreak/>
        <w:t>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3. Основные принципы противодействия коррупции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Противодействие коррупции в Российской Федерации основывается на следующих основных принципах:</w:t>
      </w:r>
    </w:p>
    <w:p w:rsidR="00101304" w:rsidRDefault="00101304">
      <w:pPr>
        <w:widowControl w:val="0"/>
        <w:autoSpaceDE w:val="0"/>
        <w:autoSpaceDN w:val="0"/>
        <w:adjustRightInd w:val="0"/>
        <w:ind w:firstLine="540"/>
        <w:jc w:val="both"/>
      </w:pPr>
      <w:r>
        <w:t>1) признание, обеспечение и защита основных прав и свобод человека и гражданина;</w:t>
      </w:r>
    </w:p>
    <w:p w:rsidR="00101304" w:rsidRDefault="00101304">
      <w:pPr>
        <w:widowControl w:val="0"/>
        <w:autoSpaceDE w:val="0"/>
        <w:autoSpaceDN w:val="0"/>
        <w:adjustRightInd w:val="0"/>
        <w:ind w:firstLine="540"/>
        <w:jc w:val="both"/>
      </w:pPr>
      <w:r>
        <w:t>2) законность;</w:t>
      </w:r>
    </w:p>
    <w:p w:rsidR="00101304" w:rsidRDefault="00101304">
      <w:pPr>
        <w:widowControl w:val="0"/>
        <w:autoSpaceDE w:val="0"/>
        <w:autoSpaceDN w:val="0"/>
        <w:adjustRightInd w:val="0"/>
        <w:ind w:firstLine="540"/>
        <w:jc w:val="both"/>
      </w:pPr>
      <w:r>
        <w:t>3) публичность и открытость деятельности государственных органов и органов местного самоуправления;</w:t>
      </w:r>
    </w:p>
    <w:p w:rsidR="00101304" w:rsidRDefault="00101304">
      <w:pPr>
        <w:widowControl w:val="0"/>
        <w:autoSpaceDE w:val="0"/>
        <w:autoSpaceDN w:val="0"/>
        <w:adjustRightInd w:val="0"/>
        <w:ind w:firstLine="540"/>
        <w:jc w:val="both"/>
      </w:pPr>
      <w:r>
        <w:t>4) неотвратимость ответственности за совершение коррупционных правонарушений;</w:t>
      </w:r>
    </w:p>
    <w:p w:rsidR="00101304" w:rsidRDefault="00101304">
      <w:pPr>
        <w:widowControl w:val="0"/>
        <w:autoSpaceDE w:val="0"/>
        <w:autoSpaceDN w:val="0"/>
        <w:adjustRightInd w:val="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01304" w:rsidRDefault="00101304">
      <w:pPr>
        <w:widowControl w:val="0"/>
        <w:autoSpaceDE w:val="0"/>
        <w:autoSpaceDN w:val="0"/>
        <w:adjustRightInd w:val="0"/>
        <w:ind w:firstLine="540"/>
        <w:jc w:val="both"/>
      </w:pPr>
      <w:r>
        <w:t>6) приоритетное применение мер по предупреждению коррупции;</w:t>
      </w:r>
    </w:p>
    <w:p w:rsidR="00101304" w:rsidRDefault="00101304">
      <w:pPr>
        <w:widowControl w:val="0"/>
        <w:autoSpaceDE w:val="0"/>
        <w:autoSpaceDN w:val="0"/>
        <w:adjustRightInd w:val="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4. Международное сотрудничество Российской Федерации в области противодействия коррупции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01304" w:rsidRDefault="00101304">
      <w:pPr>
        <w:widowControl w:val="0"/>
        <w:autoSpaceDE w:val="0"/>
        <w:autoSpaceDN w:val="0"/>
        <w:adjustRightInd w:val="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01304" w:rsidRDefault="00101304">
      <w:pPr>
        <w:widowControl w:val="0"/>
        <w:autoSpaceDE w:val="0"/>
        <w:autoSpaceDN w:val="0"/>
        <w:adjustRightInd w:val="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01304" w:rsidRDefault="00101304">
      <w:pPr>
        <w:widowControl w:val="0"/>
        <w:autoSpaceDE w:val="0"/>
        <w:autoSpaceDN w:val="0"/>
        <w:adjustRightInd w:val="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101304" w:rsidRDefault="00101304">
      <w:pPr>
        <w:widowControl w:val="0"/>
        <w:autoSpaceDE w:val="0"/>
        <w:autoSpaceDN w:val="0"/>
        <w:adjustRightInd w:val="0"/>
        <w:ind w:firstLine="540"/>
        <w:jc w:val="both"/>
      </w:pPr>
      <w:r>
        <w:t>4) обмена информацией по вопросам противодействия коррупции;</w:t>
      </w:r>
    </w:p>
    <w:p w:rsidR="00101304" w:rsidRDefault="00101304">
      <w:pPr>
        <w:widowControl w:val="0"/>
        <w:autoSpaceDE w:val="0"/>
        <w:autoSpaceDN w:val="0"/>
        <w:adjustRightInd w:val="0"/>
        <w:ind w:firstLine="540"/>
        <w:jc w:val="both"/>
      </w:pPr>
      <w:r>
        <w:t>5) координации деятельности по профилактике коррупции и борьбе с коррупцией.</w:t>
      </w:r>
    </w:p>
    <w:p w:rsidR="00101304" w:rsidRDefault="00101304">
      <w:pPr>
        <w:widowControl w:val="0"/>
        <w:autoSpaceDE w:val="0"/>
        <w:autoSpaceDN w:val="0"/>
        <w:adjustRightInd w:val="0"/>
        <w:ind w:firstLine="540"/>
        <w:jc w:val="both"/>
      </w:pPr>
      <w:r>
        <w:t xml:space="preserve">2. </w:t>
      </w:r>
      <w:proofErr w:type="gramStart"/>
      <w: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w:t>
      </w:r>
      <w:hyperlink r:id="rId12" w:history="1">
        <w:r>
          <w:rPr>
            <w:color w:val="0000FF"/>
          </w:rPr>
          <w:t>законодательством</w:t>
        </w:r>
      </w:hyperlink>
      <w:r>
        <w:t xml:space="preserve"> Российской Федерации в случаях и порядке, предусмотренных международными договорами Российской</w:t>
      </w:r>
      <w:proofErr w:type="gramEnd"/>
      <w:r>
        <w:t xml:space="preserve"> Федерации и федеральными законами.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5. Организационные основы противодействия коррупции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1. Президент Российской Федерации:</w:t>
      </w:r>
    </w:p>
    <w:p w:rsidR="00101304" w:rsidRDefault="00101304">
      <w:pPr>
        <w:widowControl w:val="0"/>
        <w:autoSpaceDE w:val="0"/>
        <w:autoSpaceDN w:val="0"/>
        <w:adjustRightInd w:val="0"/>
        <w:ind w:firstLine="540"/>
        <w:jc w:val="both"/>
      </w:pPr>
      <w:r>
        <w:t>1) определяет основные направления государственной политики в области противодействия коррупции;</w:t>
      </w:r>
    </w:p>
    <w:p w:rsidR="00101304" w:rsidRDefault="00101304">
      <w:pPr>
        <w:widowControl w:val="0"/>
        <w:autoSpaceDE w:val="0"/>
        <w:autoSpaceDN w:val="0"/>
        <w:adjustRightInd w:val="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01304" w:rsidRDefault="00101304">
      <w:pPr>
        <w:widowControl w:val="0"/>
        <w:autoSpaceDE w:val="0"/>
        <w:autoSpaceDN w:val="0"/>
        <w:adjustRightInd w:val="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101304" w:rsidRDefault="00101304">
      <w:pPr>
        <w:widowControl w:val="0"/>
        <w:autoSpaceDE w:val="0"/>
        <w:autoSpaceDN w:val="0"/>
        <w:adjustRightInd w:val="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01304" w:rsidRDefault="00101304">
      <w:pPr>
        <w:widowControl w:val="0"/>
        <w:autoSpaceDE w:val="0"/>
        <w:autoSpaceDN w:val="0"/>
        <w:adjustRightInd w:val="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01304" w:rsidRDefault="00101304">
      <w:pPr>
        <w:widowControl w:val="0"/>
        <w:autoSpaceDE w:val="0"/>
        <w:autoSpaceDN w:val="0"/>
        <w:adjustRightInd w:val="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w:t>
      </w:r>
      <w:r>
        <w:lastRenderedPageBreak/>
        <w:t>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01304" w:rsidRDefault="00101304">
      <w:pPr>
        <w:widowControl w:val="0"/>
        <w:autoSpaceDE w:val="0"/>
        <w:autoSpaceDN w:val="0"/>
        <w:adjustRightInd w:val="0"/>
        <w:jc w:val="both"/>
      </w:pPr>
      <w:r>
        <w:t xml:space="preserve">(часть 4.1 введена Федеральным </w:t>
      </w:r>
      <w:hyperlink r:id="rId13"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01304" w:rsidRDefault="00101304">
      <w:pPr>
        <w:widowControl w:val="0"/>
        <w:autoSpaceDE w:val="0"/>
        <w:autoSpaceDN w:val="0"/>
        <w:adjustRightInd w:val="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01304" w:rsidRDefault="00101304">
      <w:pPr>
        <w:widowControl w:val="0"/>
        <w:autoSpaceDE w:val="0"/>
        <w:autoSpaceDN w:val="0"/>
        <w:adjustRightInd w:val="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4" w:history="1">
        <w:r>
          <w:rPr>
            <w:color w:val="0000FF"/>
          </w:rPr>
          <w:t>законом</w:t>
        </w:r>
      </w:hyperlink>
      <w:r>
        <w:t xml:space="preserve"> от 11 января 1995 года N 4-ФЗ "О Счетной палате Российской Федерации".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6. Меры по профилактике коррупции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Профилактика коррупции осуществляется путем применения следующих основных мер:</w:t>
      </w:r>
    </w:p>
    <w:p w:rsidR="00101304" w:rsidRDefault="00101304">
      <w:pPr>
        <w:widowControl w:val="0"/>
        <w:autoSpaceDE w:val="0"/>
        <w:autoSpaceDN w:val="0"/>
        <w:adjustRightInd w:val="0"/>
        <w:ind w:firstLine="540"/>
        <w:jc w:val="both"/>
      </w:pPr>
      <w:r>
        <w:t>1) формирование в обществе нетерпимости к коррупционному поведению;</w:t>
      </w:r>
    </w:p>
    <w:p w:rsidR="00101304" w:rsidRDefault="00101304">
      <w:pPr>
        <w:widowControl w:val="0"/>
        <w:autoSpaceDE w:val="0"/>
        <w:autoSpaceDN w:val="0"/>
        <w:adjustRightInd w:val="0"/>
        <w:ind w:firstLine="540"/>
        <w:jc w:val="both"/>
      </w:pPr>
      <w:r>
        <w:t>2) антикоррупционная экспертиза правовых актов и их проектов;</w:t>
      </w:r>
    </w:p>
    <w:p w:rsidR="00101304" w:rsidRDefault="00101304">
      <w:pPr>
        <w:widowControl w:val="0"/>
        <w:autoSpaceDE w:val="0"/>
        <w:autoSpaceDN w:val="0"/>
        <w:adjustRightInd w:val="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01304" w:rsidRDefault="00101304">
      <w:pPr>
        <w:widowControl w:val="0"/>
        <w:autoSpaceDE w:val="0"/>
        <w:autoSpaceDN w:val="0"/>
        <w:adjustRightInd w:val="0"/>
        <w:jc w:val="both"/>
      </w:pPr>
      <w:r>
        <w:t xml:space="preserve">(п. 2.1 </w:t>
      </w:r>
      <w:proofErr w:type="gramStart"/>
      <w:r>
        <w:t>введен</w:t>
      </w:r>
      <w:proofErr w:type="gramEnd"/>
      <w:r>
        <w:t xml:space="preserve"> Федеральным </w:t>
      </w:r>
      <w:hyperlink r:id="rId15"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01304" w:rsidRDefault="00101304">
      <w:pPr>
        <w:widowControl w:val="0"/>
        <w:autoSpaceDE w:val="0"/>
        <w:autoSpaceDN w:val="0"/>
        <w:adjustRightInd w:val="0"/>
        <w:ind w:firstLine="540"/>
        <w:jc w:val="both"/>
      </w:pPr>
      <w:proofErr w:type="gramStart"/>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01304" w:rsidRDefault="00101304">
      <w:pPr>
        <w:widowControl w:val="0"/>
        <w:autoSpaceDE w:val="0"/>
        <w:autoSpaceDN w:val="0"/>
        <w:adjustRightInd w:val="0"/>
        <w:jc w:val="both"/>
      </w:pPr>
      <w:r>
        <w:t xml:space="preserve">(в ред. Федеральных законов от 21.11.2011 </w:t>
      </w:r>
      <w:hyperlink r:id="rId16" w:history="1">
        <w:r>
          <w:rPr>
            <w:color w:val="0000FF"/>
          </w:rPr>
          <w:t>N 329-ФЗ</w:t>
        </w:r>
      </w:hyperlink>
      <w:r>
        <w:t xml:space="preserve">, от 03.12.2012 </w:t>
      </w:r>
      <w:hyperlink r:id="rId17" w:history="1">
        <w:r>
          <w:rPr>
            <w:color w:val="0000FF"/>
          </w:rPr>
          <w:t>N 231-ФЗ</w:t>
        </w:r>
      </w:hyperlink>
      <w:r>
        <w:t>)</w:t>
      </w:r>
    </w:p>
    <w:p w:rsidR="00101304" w:rsidRDefault="00101304">
      <w:pPr>
        <w:widowControl w:val="0"/>
        <w:autoSpaceDE w:val="0"/>
        <w:autoSpaceDN w:val="0"/>
        <w:adjustRightInd w:val="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101304" w:rsidRDefault="00101304">
      <w:pPr>
        <w:widowControl w:val="0"/>
        <w:autoSpaceDE w:val="0"/>
        <w:autoSpaceDN w:val="0"/>
        <w:adjustRightInd w:val="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01304" w:rsidRDefault="00101304">
      <w:pPr>
        <w:widowControl w:val="0"/>
        <w:autoSpaceDE w:val="0"/>
        <w:autoSpaceDN w:val="0"/>
        <w:adjustRightInd w:val="0"/>
        <w:ind w:firstLine="540"/>
        <w:jc w:val="both"/>
      </w:pPr>
      <w:r>
        <w:t>1) проведение единой государственной политики в области противодействия коррупции;</w:t>
      </w:r>
    </w:p>
    <w:p w:rsidR="00101304" w:rsidRDefault="00101304">
      <w:pPr>
        <w:widowControl w:val="0"/>
        <w:autoSpaceDE w:val="0"/>
        <w:autoSpaceDN w:val="0"/>
        <w:adjustRightInd w:val="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01304" w:rsidRDefault="00101304">
      <w:pPr>
        <w:widowControl w:val="0"/>
        <w:autoSpaceDE w:val="0"/>
        <w:autoSpaceDN w:val="0"/>
        <w:adjustRightInd w:val="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01304" w:rsidRDefault="00101304">
      <w:pPr>
        <w:widowControl w:val="0"/>
        <w:autoSpaceDE w:val="0"/>
        <w:autoSpaceDN w:val="0"/>
        <w:adjustRightInd w:val="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101304" w:rsidRDefault="00101304">
      <w:pPr>
        <w:widowControl w:val="0"/>
        <w:autoSpaceDE w:val="0"/>
        <w:autoSpaceDN w:val="0"/>
        <w:adjustRightInd w:val="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01304" w:rsidRDefault="00101304">
      <w:pPr>
        <w:widowControl w:val="0"/>
        <w:autoSpaceDE w:val="0"/>
        <w:autoSpaceDN w:val="0"/>
        <w:adjustRightInd w:val="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01304" w:rsidRDefault="00101304">
      <w:pPr>
        <w:widowControl w:val="0"/>
        <w:autoSpaceDE w:val="0"/>
        <w:autoSpaceDN w:val="0"/>
        <w:adjustRightInd w:val="0"/>
        <w:jc w:val="both"/>
      </w:pPr>
      <w:r>
        <w:t xml:space="preserve">(п. 6 в ред. Федерального </w:t>
      </w:r>
      <w:hyperlink r:id="rId18" w:history="1">
        <w:r>
          <w:rPr>
            <w:color w:val="0000FF"/>
          </w:rPr>
          <w:t>закона</w:t>
        </w:r>
      </w:hyperlink>
      <w:r>
        <w:t xml:space="preserve"> от 21.11.2011 N 329-ФЗ)</w:t>
      </w:r>
    </w:p>
    <w:p w:rsidR="00101304" w:rsidRDefault="00101304">
      <w:pPr>
        <w:widowControl w:val="0"/>
        <w:autoSpaceDE w:val="0"/>
        <w:autoSpaceDN w:val="0"/>
        <w:adjustRightInd w:val="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01304" w:rsidRDefault="00101304">
      <w:pPr>
        <w:widowControl w:val="0"/>
        <w:autoSpaceDE w:val="0"/>
        <w:autoSpaceDN w:val="0"/>
        <w:adjustRightInd w:val="0"/>
        <w:ind w:firstLine="540"/>
        <w:jc w:val="both"/>
      </w:pPr>
      <w:r>
        <w:t>8) обеспечение независимости средств массовой информации;</w:t>
      </w:r>
    </w:p>
    <w:p w:rsidR="00101304" w:rsidRDefault="00101304">
      <w:pPr>
        <w:widowControl w:val="0"/>
        <w:autoSpaceDE w:val="0"/>
        <w:autoSpaceDN w:val="0"/>
        <w:adjustRightInd w:val="0"/>
        <w:ind w:firstLine="540"/>
        <w:jc w:val="both"/>
      </w:pPr>
      <w:r>
        <w:t>9) неукоснительное соблюдение принципов независимости судей и невмешательства в судебную деятельность;</w:t>
      </w:r>
    </w:p>
    <w:p w:rsidR="00101304" w:rsidRDefault="00101304">
      <w:pPr>
        <w:widowControl w:val="0"/>
        <w:autoSpaceDE w:val="0"/>
        <w:autoSpaceDN w:val="0"/>
        <w:adjustRightInd w:val="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01304" w:rsidRDefault="00101304">
      <w:pPr>
        <w:widowControl w:val="0"/>
        <w:autoSpaceDE w:val="0"/>
        <w:autoSpaceDN w:val="0"/>
        <w:adjustRightInd w:val="0"/>
        <w:ind w:firstLine="540"/>
        <w:jc w:val="both"/>
      </w:pPr>
      <w:r>
        <w:t>11) совершенствование порядка прохождения государственной и муниципальной службы;</w:t>
      </w:r>
    </w:p>
    <w:p w:rsidR="00101304" w:rsidRDefault="00101304">
      <w:pPr>
        <w:widowControl w:val="0"/>
        <w:autoSpaceDE w:val="0"/>
        <w:autoSpaceDN w:val="0"/>
        <w:adjustRightInd w:val="0"/>
        <w:ind w:firstLine="540"/>
        <w:jc w:val="both"/>
      </w:pPr>
      <w: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101304" w:rsidRDefault="00101304">
      <w:pPr>
        <w:widowControl w:val="0"/>
        <w:autoSpaceDE w:val="0"/>
        <w:autoSpaceDN w:val="0"/>
        <w:adjustRightInd w:val="0"/>
        <w:ind w:firstLine="540"/>
        <w:jc w:val="both"/>
      </w:pPr>
      <w:r>
        <w:t>13) устранение необоснованных запретов и ограничений, особенно в области экономической деятельности;</w:t>
      </w:r>
    </w:p>
    <w:p w:rsidR="00101304" w:rsidRDefault="00101304">
      <w:pPr>
        <w:widowControl w:val="0"/>
        <w:autoSpaceDE w:val="0"/>
        <w:autoSpaceDN w:val="0"/>
        <w:adjustRightInd w:val="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01304" w:rsidRDefault="00101304">
      <w:pPr>
        <w:widowControl w:val="0"/>
        <w:autoSpaceDE w:val="0"/>
        <w:autoSpaceDN w:val="0"/>
        <w:adjustRightInd w:val="0"/>
        <w:ind w:firstLine="540"/>
        <w:jc w:val="both"/>
      </w:pPr>
      <w:r>
        <w:t>15) повышение уровня оплаты труда и социальной защищенности государственных и муниципальных служащих;</w:t>
      </w:r>
    </w:p>
    <w:p w:rsidR="00101304" w:rsidRDefault="00101304">
      <w:pPr>
        <w:widowControl w:val="0"/>
        <w:autoSpaceDE w:val="0"/>
        <w:autoSpaceDN w:val="0"/>
        <w:adjustRightInd w:val="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01304" w:rsidRDefault="00101304">
      <w:pPr>
        <w:widowControl w:val="0"/>
        <w:autoSpaceDE w:val="0"/>
        <w:autoSpaceDN w:val="0"/>
        <w:adjustRightInd w:val="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101304" w:rsidRDefault="00101304">
      <w:pPr>
        <w:widowControl w:val="0"/>
        <w:autoSpaceDE w:val="0"/>
        <w:autoSpaceDN w:val="0"/>
        <w:adjustRightInd w:val="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101304" w:rsidRDefault="00101304">
      <w:pPr>
        <w:widowControl w:val="0"/>
        <w:autoSpaceDE w:val="0"/>
        <w:autoSpaceDN w:val="0"/>
        <w:adjustRightInd w:val="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01304" w:rsidRDefault="00101304">
      <w:pPr>
        <w:widowControl w:val="0"/>
        <w:autoSpaceDE w:val="0"/>
        <w:autoSpaceDN w:val="0"/>
        <w:adjustRightInd w:val="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01304" w:rsidRDefault="00101304">
      <w:pPr>
        <w:widowControl w:val="0"/>
        <w:autoSpaceDE w:val="0"/>
        <w:autoSpaceDN w:val="0"/>
        <w:adjustRightInd w:val="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8. Представление сведений о доходах, об имуществе и обязательствах имущественного характера</w:t>
      </w:r>
    </w:p>
    <w:p w:rsidR="00101304" w:rsidRDefault="00101304">
      <w:pPr>
        <w:widowControl w:val="0"/>
        <w:autoSpaceDE w:val="0"/>
        <w:autoSpaceDN w:val="0"/>
        <w:adjustRightInd w:val="0"/>
        <w:jc w:val="both"/>
      </w:pPr>
      <w:r>
        <w:t xml:space="preserve">(в ред. Федерального </w:t>
      </w:r>
      <w:hyperlink r:id="rId19" w:history="1">
        <w:r>
          <w:rPr>
            <w:color w:val="0000FF"/>
          </w:rPr>
          <w:t>закона</w:t>
        </w:r>
      </w:hyperlink>
      <w:r>
        <w:t xml:space="preserve"> от 03.12.2012 N 231-ФЗ)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 xml:space="preserve">(в ред. Федерального </w:t>
      </w:r>
      <w:hyperlink r:id="rId20" w:history="1">
        <w:r>
          <w:rPr>
            <w:color w:val="0000FF"/>
          </w:rPr>
          <w:t>закона</w:t>
        </w:r>
      </w:hyperlink>
      <w:r>
        <w:t xml:space="preserve"> от 21.11.2011 N 329-ФЗ)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bookmarkStart w:id="2" w:name="Par131"/>
      <w:bookmarkEnd w:id="2"/>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lastRenderedPageBreak/>
        <w:t>несовершеннолетних детей обязаны представлять представителю нанимателя (работодателю):</w:t>
      </w:r>
    </w:p>
    <w:p w:rsidR="00101304" w:rsidRDefault="00101304">
      <w:pPr>
        <w:widowControl w:val="0"/>
        <w:autoSpaceDE w:val="0"/>
        <w:autoSpaceDN w:val="0"/>
        <w:adjustRightInd w:val="0"/>
        <w:ind w:firstLine="540"/>
        <w:jc w:val="both"/>
      </w:pPr>
      <w:bookmarkStart w:id="3" w:name="Par132"/>
      <w:bookmarkEnd w:id="3"/>
      <w:proofErr w:type="gramStart"/>
      <w:r>
        <w:t xml:space="preserve">1) граждане, претендующие на замещение должностей государственной или муниципальной службы, включенных в </w:t>
      </w:r>
      <w:hyperlink r:id="rId21" w:history="1">
        <w:r>
          <w:rPr>
            <w:color w:val="0000FF"/>
          </w:rPr>
          <w:t>перечни</w:t>
        </w:r>
      </w:hyperlink>
      <w:r>
        <w:t>, установленные нормативными правовыми актами Российской Федерации;</w:t>
      </w:r>
      <w:proofErr w:type="gramEnd"/>
    </w:p>
    <w:p w:rsidR="00101304" w:rsidRDefault="00101304">
      <w:pPr>
        <w:widowControl w:val="0"/>
        <w:autoSpaceDE w:val="0"/>
        <w:autoSpaceDN w:val="0"/>
        <w:adjustRightInd w:val="0"/>
        <w:ind w:firstLine="540"/>
        <w:jc w:val="both"/>
      </w:pPr>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101304" w:rsidRDefault="00101304">
      <w:pPr>
        <w:widowControl w:val="0"/>
        <w:autoSpaceDE w:val="0"/>
        <w:autoSpaceDN w:val="0"/>
        <w:adjustRightInd w:val="0"/>
        <w:jc w:val="both"/>
      </w:pPr>
      <w:r>
        <w:t xml:space="preserve">(п. 1.1 </w:t>
      </w:r>
      <w:proofErr w:type="gramStart"/>
      <w:r>
        <w:t>введен</w:t>
      </w:r>
      <w:proofErr w:type="gramEnd"/>
      <w:r>
        <w:t xml:space="preserve"> Федеральным </w:t>
      </w:r>
      <w:hyperlink r:id="rId22" w:history="1">
        <w:r>
          <w:rPr>
            <w:color w:val="0000FF"/>
          </w:rPr>
          <w:t>законом</w:t>
        </w:r>
      </w:hyperlink>
      <w:r>
        <w:t xml:space="preserve"> от 03.12.2012 N 231-ФЗ)</w:t>
      </w:r>
    </w:p>
    <w:p w:rsidR="00101304" w:rsidRDefault="00101304">
      <w:pPr>
        <w:widowControl w:val="0"/>
        <w:autoSpaceDE w:val="0"/>
        <w:autoSpaceDN w:val="0"/>
        <w:adjustRightInd w:val="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01304" w:rsidRDefault="00101304">
      <w:pPr>
        <w:widowControl w:val="0"/>
        <w:autoSpaceDE w:val="0"/>
        <w:autoSpaceDN w:val="0"/>
        <w:adjustRightInd w:val="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1304" w:rsidRDefault="00101304">
      <w:pPr>
        <w:widowControl w:val="0"/>
        <w:pBdr>
          <w:bottom w:val="single" w:sz="6" w:space="0" w:color="auto"/>
        </w:pBdr>
        <w:autoSpaceDE w:val="0"/>
        <w:autoSpaceDN w:val="0"/>
        <w:adjustRightInd w:val="0"/>
        <w:rPr>
          <w:sz w:val="5"/>
          <w:szCs w:val="5"/>
        </w:rPr>
      </w:pPr>
    </w:p>
    <w:p w:rsidR="00101304" w:rsidRDefault="00101304">
      <w:pPr>
        <w:widowControl w:val="0"/>
        <w:autoSpaceDE w:val="0"/>
        <w:autoSpaceDN w:val="0"/>
        <w:adjustRightInd w:val="0"/>
        <w:ind w:firstLine="540"/>
        <w:jc w:val="both"/>
      </w:pPr>
      <w:r>
        <w:t>Руководители государственных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w:t>
      </w:r>
      <w:hyperlink r:id="rId23" w:history="1">
        <w:r>
          <w:rPr>
            <w:color w:val="0000FF"/>
          </w:rPr>
          <w:t>часть вторая статьи 4</w:t>
        </w:r>
      </w:hyperlink>
      <w:r>
        <w:t xml:space="preserve"> Федерального закона от 29.12.2012 N 280-ФЗ).</w:t>
      </w:r>
    </w:p>
    <w:p w:rsidR="00101304" w:rsidRDefault="00101304">
      <w:pPr>
        <w:widowControl w:val="0"/>
        <w:pBdr>
          <w:bottom w:val="single" w:sz="6" w:space="0" w:color="auto"/>
        </w:pBdr>
        <w:autoSpaceDE w:val="0"/>
        <w:autoSpaceDN w:val="0"/>
        <w:adjustRightInd w:val="0"/>
        <w:rPr>
          <w:sz w:val="5"/>
          <w:szCs w:val="5"/>
        </w:rPr>
      </w:pPr>
    </w:p>
    <w:p w:rsidR="00101304" w:rsidRDefault="00101304">
      <w:pPr>
        <w:widowControl w:val="0"/>
        <w:autoSpaceDE w:val="0"/>
        <w:autoSpaceDN w:val="0"/>
        <w:adjustRightInd w:val="0"/>
        <w:ind w:firstLine="540"/>
        <w:jc w:val="both"/>
      </w:pPr>
      <w:bookmarkStart w:id="4" w:name="Par140"/>
      <w:bookmarkEnd w:id="4"/>
      <w:r>
        <w:t>3.1) граждане, претендующие на замещение должностей руководителей государственных (муниципальных) учреждений;</w:t>
      </w:r>
    </w:p>
    <w:p w:rsidR="00101304" w:rsidRDefault="00101304">
      <w:pPr>
        <w:widowControl w:val="0"/>
        <w:autoSpaceDE w:val="0"/>
        <w:autoSpaceDN w:val="0"/>
        <w:adjustRightInd w:val="0"/>
        <w:jc w:val="both"/>
      </w:pPr>
      <w:r>
        <w:t xml:space="preserve">(п. 3.1 </w:t>
      </w:r>
      <w:proofErr w:type="gramStart"/>
      <w:r>
        <w:t>введен</w:t>
      </w:r>
      <w:proofErr w:type="gramEnd"/>
      <w:r>
        <w:t xml:space="preserve"> Федеральным </w:t>
      </w:r>
      <w:hyperlink r:id="rId24" w:history="1">
        <w:r>
          <w:rPr>
            <w:color w:val="0000FF"/>
          </w:rPr>
          <w:t>законом</w:t>
        </w:r>
      </w:hyperlink>
      <w:r>
        <w:t xml:space="preserve"> от 29.12.2012 N 280-ФЗ)</w:t>
      </w:r>
    </w:p>
    <w:p w:rsidR="00101304" w:rsidRDefault="00101304">
      <w:pPr>
        <w:widowControl w:val="0"/>
        <w:autoSpaceDE w:val="0"/>
        <w:autoSpaceDN w:val="0"/>
        <w:adjustRightInd w:val="0"/>
        <w:ind w:firstLine="540"/>
        <w:jc w:val="both"/>
      </w:pPr>
      <w:bookmarkStart w:id="5" w:name="Par142"/>
      <w:bookmarkEnd w:id="5"/>
      <w:r>
        <w:t xml:space="preserve">4) лица, замещающие должности, указанные в </w:t>
      </w:r>
      <w:hyperlink w:anchor="Par132" w:history="1">
        <w:r>
          <w:rPr>
            <w:color w:val="0000FF"/>
          </w:rPr>
          <w:t>пунктах 1</w:t>
        </w:r>
      </w:hyperlink>
      <w:r>
        <w:t xml:space="preserve"> - </w:t>
      </w:r>
      <w:hyperlink w:anchor="Par140" w:history="1">
        <w:r>
          <w:rPr>
            <w:color w:val="0000FF"/>
          </w:rPr>
          <w:t>3.1</w:t>
        </w:r>
      </w:hyperlink>
      <w:r>
        <w:t xml:space="preserve"> настоящей части.</w:t>
      </w:r>
    </w:p>
    <w:p w:rsidR="00101304" w:rsidRDefault="00101304">
      <w:pPr>
        <w:widowControl w:val="0"/>
        <w:autoSpaceDE w:val="0"/>
        <w:autoSpaceDN w:val="0"/>
        <w:adjustRightInd w:val="0"/>
        <w:jc w:val="both"/>
      </w:pPr>
      <w:r>
        <w:t xml:space="preserve">(в ред. Федерального </w:t>
      </w:r>
      <w:hyperlink r:id="rId25" w:history="1">
        <w:r>
          <w:rPr>
            <w:color w:val="0000FF"/>
          </w:rPr>
          <w:t>закона</w:t>
        </w:r>
      </w:hyperlink>
      <w:r>
        <w:t xml:space="preserve"> от 29.12.2012 N 280-ФЗ)</w:t>
      </w:r>
    </w:p>
    <w:p w:rsidR="00101304" w:rsidRDefault="00101304">
      <w:pPr>
        <w:widowControl w:val="0"/>
        <w:autoSpaceDE w:val="0"/>
        <w:autoSpaceDN w:val="0"/>
        <w:adjustRightInd w:val="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31"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101304" w:rsidRDefault="00101304">
      <w:pPr>
        <w:widowControl w:val="0"/>
        <w:autoSpaceDE w:val="0"/>
        <w:autoSpaceDN w:val="0"/>
        <w:adjustRightInd w:val="0"/>
        <w:jc w:val="both"/>
      </w:pPr>
      <w:r>
        <w:t>(</w:t>
      </w:r>
      <w:proofErr w:type="gramStart"/>
      <w:r>
        <w:t>в</w:t>
      </w:r>
      <w:proofErr w:type="gramEnd"/>
      <w:r>
        <w:t xml:space="preserve"> ред. Федерального </w:t>
      </w:r>
      <w:hyperlink r:id="rId26" w:history="1">
        <w:r>
          <w:rPr>
            <w:color w:val="0000FF"/>
          </w:rPr>
          <w:t>закона</w:t>
        </w:r>
      </w:hyperlink>
      <w:r>
        <w:t xml:space="preserve"> от 03.12.2012 N 231-ФЗ)</w:t>
      </w:r>
    </w:p>
    <w:p w:rsidR="00101304" w:rsidRDefault="00101304">
      <w:pPr>
        <w:widowControl w:val="0"/>
        <w:autoSpaceDE w:val="0"/>
        <w:autoSpaceDN w:val="0"/>
        <w:adjustRightInd w:val="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31" w:history="1">
        <w:r>
          <w:rPr>
            <w:color w:val="0000FF"/>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ar131" w:history="1">
        <w:r>
          <w:rPr>
            <w:color w:val="0000FF"/>
          </w:rPr>
          <w:t>частью 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w:t>
      </w:r>
      <w:proofErr w:type="gramStart"/>
      <w:r>
        <w:t>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ar131" w:history="1">
        <w:r>
          <w:rPr>
            <w:color w:val="0000FF"/>
          </w:rPr>
          <w:t>частью 1</w:t>
        </w:r>
      </w:hyperlink>
      <w:r>
        <w:t xml:space="preserve">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27" w:history="1">
        <w:r>
          <w:rPr>
            <w:color w:val="0000FF"/>
          </w:rPr>
          <w:t>законодательством</w:t>
        </w:r>
      </w:hyperlink>
      <w:r>
        <w:t xml:space="preserve"> Российской Федерации о государственной тайне.</w:t>
      </w:r>
    </w:p>
    <w:p w:rsidR="00101304" w:rsidRDefault="00101304">
      <w:pPr>
        <w:widowControl w:val="0"/>
        <w:autoSpaceDE w:val="0"/>
        <w:autoSpaceDN w:val="0"/>
        <w:adjustRightInd w:val="0"/>
        <w:jc w:val="both"/>
      </w:pPr>
      <w:r>
        <w:t xml:space="preserve">(в ред. Федеральных законов от 03.12.2012 </w:t>
      </w:r>
      <w:hyperlink r:id="rId28" w:history="1">
        <w:r>
          <w:rPr>
            <w:color w:val="0000FF"/>
          </w:rPr>
          <w:t>N 231-ФЗ</w:t>
        </w:r>
      </w:hyperlink>
      <w:r>
        <w:t xml:space="preserve">, от 29.12.2012 </w:t>
      </w:r>
      <w:hyperlink r:id="rId29" w:history="1">
        <w:r>
          <w:rPr>
            <w:color w:val="0000FF"/>
          </w:rPr>
          <w:t>N 280-ФЗ</w:t>
        </w:r>
      </w:hyperlink>
      <w:r>
        <w:t>)</w:t>
      </w:r>
    </w:p>
    <w:p w:rsidR="00101304" w:rsidRDefault="00101304">
      <w:pPr>
        <w:widowControl w:val="0"/>
        <w:autoSpaceDE w:val="0"/>
        <w:autoSpaceDN w:val="0"/>
        <w:adjustRightInd w:val="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31"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101304" w:rsidRDefault="00101304">
      <w:pPr>
        <w:widowControl w:val="0"/>
        <w:autoSpaceDE w:val="0"/>
        <w:autoSpaceDN w:val="0"/>
        <w:adjustRightInd w:val="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31"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01304" w:rsidRDefault="00101304">
      <w:pPr>
        <w:widowControl w:val="0"/>
        <w:autoSpaceDE w:val="0"/>
        <w:autoSpaceDN w:val="0"/>
        <w:adjustRightInd w:val="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указанными в </w:t>
      </w:r>
      <w:hyperlink w:anchor="Par142" w:history="1">
        <w:r>
          <w:rPr>
            <w:color w:val="0000FF"/>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t xml:space="preserve">, создаваемых Российской Федерацией на основании федеральных законов, и предоставляются для опубликования средствам массовой информации в </w:t>
      </w:r>
      <w:hyperlink r:id="rId30" w:history="1">
        <w:r>
          <w:rPr>
            <w:color w:val="0000FF"/>
          </w:rPr>
          <w:t>порядке</w:t>
        </w:r>
      </w:hyperlink>
      <w:r>
        <w:t>, определяемом нормативными правовыми актами Российской Федерации, нормативными актами Центрального банка Российской Федерации.</w:t>
      </w:r>
    </w:p>
    <w:p w:rsidR="00101304" w:rsidRDefault="00101304">
      <w:pPr>
        <w:widowControl w:val="0"/>
        <w:autoSpaceDE w:val="0"/>
        <w:autoSpaceDN w:val="0"/>
        <w:adjustRightInd w:val="0"/>
        <w:jc w:val="both"/>
      </w:pPr>
      <w:r>
        <w:lastRenderedPageBreak/>
        <w:t xml:space="preserve">(в ред. Федерального </w:t>
      </w:r>
      <w:hyperlink r:id="rId31" w:history="1">
        <w:r>
          <w:rPr>
            <w:color w:val="0000FF"/>
          </w:rPr>
          <w:t>закона</w:t>
        </w:r>
      </w:hyperlink>
      <w:r>
        <w:t xml:space="preserve"> от 03.12.2012 N 231-ФЗ)</w:t>
      </w:r>
    </w:p>
    <w:p w:rsidR="00101304" w:rsidRDefault="00101304">
      <w:pPr>
        <w:widowControl w:val="0"/>
        <w:autoSpaceDE w:val="0"/>
        <w:autoSpaceDN w:val="0"/>
        <w:adjustRightInd w:val="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31"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32" w:history="1">
        <w:r>
          <w:rPr>
            <w:color w:val="0000FF"/>
          </w:rPr>
          <w:t>порядке</w:t>
        </w:r>
      </w:hyperlink>
      <w:r>
        <w:t>, устанавливаемом Президентом Российской Федерации</w:t>
      </w:r>
      <w:proofErr w:type="gramEnd"/>
      <w: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31"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101304" w:rsidRDefault="00101304">
      <w:pPr>
        <w:widowControl w:val="0"/>
        <w:autoSpaceDE w:val="0"/>
        <w:autoSpaceDN w:val="0"/>
        <w:adjustRightInd w:val="0"/>
        <w:jc w:val="both"/>
      </w:pPr>
      <w:r>
        <w:t xml:space="preserve">(в ред. Федеральных законов от 03.12.2012 </w:t>
      </w:r>
      <w:hyperlink r:id="rId33" w:history="1">
        <w:r>
          <w:rPr>
            <w:color w:val="0000FF"/>
          </w:rPr>
          <w:t>N 231-ФЗ</w:t>
        </w:r>
      </w:hyperlink>
      <w:r>
        <w:t xml:space="preserve">, от 29.12.2012 </w:t>
      </w:r>
      <w:hyperlink r:id="rId34" w:history="1">
        <w:r>
          <w:rPr>
            <w:color w:val="0000FF"/>
          </w:rPr>
          <w:t>N 280-ФЗ</w:t>
        </w:r>
      </w:hyperlink>
      <w:r>
        <w:t>)</w:t>
      </w:r>
    </w:p>
    <w:p w:rsidR="00101304" w:rsidRDefault="00101304">
      <w:pPr>
        <w:widowControl w:val="0"/>
        <w:autoSpaceDE w:val="0"/>
        <w:autoSpaceDN w:val="0"/>
        <w:adjustRightInd w:val="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35"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101304" w:rsidRDefault="00101304">
      <w:pPr>
        <w:widowControl w:val="0"/>
        <w:autoSpaceDE w:val="0"/>
        <w:autoSpaceDN w:val="0"/>
        <w:adjustRightInd w:val="0"/>
        <w:jc w:val="both"/>
      </w:pPr>
      <w:r>
        <w:t xml:space="preserve">(часть 7.1 введена Федеральным </w:t>
      </w:r>
      <w:hyperlink r:id="rId36" w:history="1">
        <w:r>
          <w:rPr>
            <w:color w:val="0000FF"/>
          </w:rPr>
          <w:t>законом</w:t>
        </w:r>
      </w:hyperlink>
      <w:r>
        <w:t xml:space="preserve"> от 29.12.2012 N 280-ФЗ)</w:t>
      </w:r>
    </w:p>
    <w:p w:rsidR="00101304" w:rsidRDefault="00101304">
      <w:pPr>
        <w:widowControl w:val="0"/>
        <w:autoSpaceDE w:val="0"/>
        <w:autoSpaceDN w:val="0"/>
        <w:adjustRightInd w:val="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t xml:space="preserve"> </w:t>
      </w:r>
      <w:proofErr w:type="gramStart"/>
      <w: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101304" w:rsidRDefault="00101304">
      <w:pPr>
        <w:widowControl w:val="0"/>
        <w:autoSpaceDE w:val="0"/>
        <w:autoSpaceDN w:val="0"/>
        <w:adjustRightInd w:val="0"/>
        <w:jc w:val="both"/>
      </w:pPr>
      <w:r>
        <w:t xml:space="preserve">(в ред. Федеральных законов от 03.12.2012 </w:t>
      </w:r>
      <w:hyperlink r:id="rId37" w:history="1">
        <w:r>
          <w:rPr>
            <w:color w:val="0000FF"/>
          </w:rPr>
          <w:t>N 231-ФЗ</w:t>
        </w:r>
      </w:hyperlink>
      <w:r>
        <w:t xml:space="preserve">, от 29.12.2012 </w:t>
      </w:r>
      <w:hyperlink r:id="rId38" w:history="1">
        <w:r>
          <w:rPr>
            <w:color w:val="0000FF"/>
          </w:rPr>
          <w:t>N 280-ФЗ</w:t>
        </w:r>
      </w:hyperlink>
      <w:r>
        <w:t>)</w:t>
      </w:r>
    </w:p>
    <w:p w:rsidR="00101304" w:rsidRDefault="00101304">
      <w:pPr>
        <w:widowControl w:val="0"/>
        <w:autoSpaceDE w:val="0"/>
        <w:autoSpaceDN w:val="0"/>
        <w:adjustRightInd w:val="0"/>
        <w:ind w:firstLine="540"/>
        <w:jc w:val="both"/>
      </w:pPr>
      <w:r>
        <w:t xml:space="preserve">9. </w:t>
      </w:r>
      <w:proofErr w:type="gramStart"/>
      <w:r>
        <w:t xml:space="preserve">Невыполнение гражданином или лицом, указанными в </w:t>
      </w:r>
      <w:hyperlink w:anchor="Par131" w:history="1">
        <w:r>
          <w:rPr>
            <w:color w:val="0000FF"/>
          </w:rPr>
          <w:t>части 1</w:t>
        </w:r>
      </w:hyperlink>
      <w:r>
        <w:t xml:space="preserve"> настоящей статьи, обязанности, предусмотренной </w:t>
      </w:r>
      <w:hyperlink w:anchor="Par131"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t xml:space="preserve"> </w:t>
      </w:r>
      <w:proofErr w:type="gramStart"/>
      <w:r>
        <w:t>основании</w:t>
      </w:r>
      <w:proofErr w:type="gramEnd"/>
      <w: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01304" w:rsidRDefault="00101304">
      <w:pPr>
        <w:widowControl w:val="0"/>
        <w:autoSpaceDE w:val="0"/>
        <w:autoSpaceDN w:val="0"/>
        <w:adjustRightInd w:val="0"/>
        <w:jc w:val="both"/>
      </w:pPr>
      <w:r>
        <w:t xml:space="preserve">(в ред. Федеральных законов от 03.12.2012 </w:t>
      </w:r>
      <w:hyperlink r:id="rId39" w:history="1">
        <w:r>
          <w:rPr>
            <w:color w:val="0000FF"/>
          </w:rPr>
          <w:t>N 231-ФЗ</w:t>
        </w:r>
      </w:hyperlink>
      <w:r>
        <w:t xml:space="preserve">, от 29.12.2012 </w:t>
      </w:r>
      <w:hyperlink r:id="rId40" w:history="1">
        <w:r>
          <w:rPr>
            <w:color w:val="0000FF"/>
          </w:rPr>
          <w:t>N 280-ФЗ</w:t>
        </w:r>
      </w:hyperlink>
      <w:r>
        <w:t>)</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8.1. Представление сведений о расходах</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w:t>
      </w:r>
      <w:proofErr w:type="gramStart"/>
      <w:r>
        <w:t>введена</w:t>
      </w:r>
      <w:proofErr w:type="gramEnd"/>
      <w:r>
        <w:t xml:space="preserve"> Федеральным </w:t>
      </w:r>
      <w:hyperlink r:id="rId41" w:history="1">
        <w:r>
          <w:rPr>
            <w:color w:val="0000FF"/>
          </w:rPr>
          <w:t>законом</w:t>
        </w:r>
      </w:hyperlink>
      <w:r>
        <w:t xml:space="preserve"> от 03.12.2012 N 231-ФЗ)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bookmarkStart w:id="6" w:name="Par172"/>
      <w:bookmarkEnd w:id="6"/>
      <w:r>
        <w:t xml:space="preserve">1. </w:t>
      </w:r>
      <w:proofErr w:type="gramStart"/>
      <w: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4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101304" w:rsidRDefault="00101304">
      <w:pPr>
        <w:widowControl w:val="0"/>
        <w:autoSpaceDE w:val="0"/>
        <w:autoSpaceDN w:val="0"/>
        <w:adjustRightInd w:val="0"/>
        <w:ind w:firstLine="540"/>
        <w:jc w:val="both"/>
      </w:pPr>
      <w:r>
        <w:t xml:space="preserve">2. </w:t>
      </w:r>
      <w:proofErr w:type="gramStart"/>
      <w:r>
        <w:t xml:space="preserve">Контроль за соответствием расходов лиц, указанных в </w:t>
      </w:r>
      <w:hyperlink w:anchor="Par17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172" w:history="1">
        <w:r>
          <w:rPr>
            <w:color w:val="0000FF"/>
          </w:rPr>
          <w:t>части 1</w:t>
        </w:r>
      </w:hyperlink>
      <w:r>
        <w:t xml:space="preserve"> настоящей статьи, и их супруг (супругов) за три последних года, предшествующих совершению сделки, </w:t>
      </w:r>
      <w:r>
        <w:lastRenderedPageBreak/>
        <w:t xml:space="preserve">осуществляется в порядке, предусмотренном настоящим Федеральным законом и Федеральным </w:t>
      </w:r>
      <w:hyperlink r:id="rId43" w:history="1">
        <w:r>
          <w:rPr>
            <w:color w:val="0000FF"/>
          </w:rPr>
          <w:t>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01304" w:rsidRDefault="00101304">
      <w:pPr>
        <w:widowControl w:val="0"/>
        <w:autoSpaceDE w:val="0"/>
        <w:autoSpaceDN w:val="0"/>
        <w:adjustRightInd w:val="0"/>
        <w:ind w:firstLine="540"/>
        <w:jc w:val="both"/>
      </w:pPr>
      <w:r>
        <w:t xml:space="preserve">3. </w:t>
      </w:r>
      <w:proofErr w:type="gramStart"/>
      <w:r>
        <w:t xml:space="preserve">Непредставление лицами, указанными в </w:t>
      </w:r>
      <w:hyperlink w:anchor="Par17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2"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101304" w:rsidRDefault="00101304">
      <w:pPr>
        <w:widowControl w:val="0"/>
        <w:autoSpaceDE w:val="0"/>
        <w:autoSpaceDN w:val="0"/>
        <w:adjustRightInd w:val="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2" w:history="1">
        <w:r>
          <w:rPr>
            <w:color w:val="0000FF"/>
          </w:rPr>
          <w:t>части 1</w:t>
        </w:r>
      </w:hyperlink>
      <w:r>
        <w:t xml:space="preserve"> настоящей статьи, и его супруги (супруга) за три последних года, предшествующих совершению сделки, представленные</w:t>
      </w:r>
      <w:proofErr w:type="gramEnd"/>
      <w:r>
        <w:t xml:space="preserve"> </w:t>
      </w:r>
      <w:proofErr w:type="gramStart"/>
      <w:r>
        <w:t xml:space="preserve">в соответствии с Федеральным </w:t>
      </w:r>
      <w:hyperlink r:id="rId4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t xml:space="preserve">,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45" w:history="1">
        <w:r>
          <w:rPr>
            <w:color w:val="0000FF"/>
          </w:rPr>
          <w:t>законодательством</w:t>
        </w:r>
      </w:hyperlink>
      <w:r>
        <w:t xml:space="preserve"> Российской Федерации требований о защите персональных данных.</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bookmarkStart w:id="7" w:name="Par177"/>
      <w:bookmarkEnd w:id="7"/>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bookmarkStart w:id="8" w:name="Par179"/>
      <w:bookmarkEnd w:id="8"/>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01304" w:rsidRDefault="00101304">
      <w:pPr>
        <w:widowControl w:val="0"/>
        <w:autoSpaceDE w:val="0"/>
        <w:autoSpaceDN w:val="0"/>
        <w:adjustRightInd w:val="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01304" w:rsidRDefault="00101304">
      <w:pPr>
        <w:widowControl w:val="0"/>
        <w:autoSpaceDE w:val="0"/>
        <w:autoSpaceDN w:val="0"/>
        <w:adjustRightInd w:val="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17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01304" w:rsidRDefault="00101304">
      <w:pPr>
        <w:widowControl w:val="0"/>
        <w:autoSpaceDE w:val="0"/>
        <w:autoSpaceDN w:val="0"/>
        <w:adjustRightInd w:val="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101304" w:rsidRDefault="00101304">
      <w:pPr>
        <w:widowControl w:val="0"/>
        <w:autoSpaceDE w:val="0"/>
        <w:autoSpaceDN w:val="0"/>
        <w:adjustRightInd w:val="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10. Конфликт интересов на государственной и муниципальной службе</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 xml:space="preserve">1. </w:t>
      </w:r>
      <w:proofErr w:type="gramStart"/>
      <w: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t xml:space="preserve"> государства, </w:t>
      </w:r>
      <w:proofErr w:type="gramStart"/>
      <w:r>
        <w:t>способное</w:t>
      </w:r>
      <w:proofErr w:type="gramEnd"/>
      <w:r>
        <w:t xml:space="preserve"> привести к причинению </w:t>
      </w:r>
      <w:r>
        <w:lastRenderedPageBreak/>
        <w:t>вреда правам и законным интересам граждан, организаций, общества или государства.</w:t>
      </w:r>
    </w:p>
    <w:p w:rsidR="00101304" w:rsidRDefault="00101304">
      <w:pPr>
        <w:widowControl w:val="0"/>
        <w:autoSpaceDE w:val="0"/>
        <w:autoSpaceDN w:val="0"/>
        <w:adjustRightInd w:val="0"/>
        <w:ind w:firstLine="540"/>
        <w:jc w:val="both"/>
      </w:pPr>
      <w:r>
        <w:t xml:space="preserve">2. </w:t>
      </w:r>
      <w:proofErr w:type="gramStart"/>
      <w: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bookmarkStart w:id="9" w:name="Par190"/>
      <w:bookmarkEnd w:id="9"/>
      <w:r>
        <w:t>Статья 11. Порядок предотвращения и урегулирования конфликта интересов на государственной и муниципальной службе</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1. Государственный или муниципальный служащий обязан принимать меры по недопущению любой возможности возникновения конфликта интересов.</w:t>
      </w:r>
    </w:p>
    <w:p w:rsidR="00101304" w:rsidRDefault="00101304">
      <w:pPr>
        <w:widowControl w:val="0"/>
        <w:autoSpaceDE w:val="0"/>
        <w:autoSpaceDN w:val="0"/>
        <w:adjustRightInd w:val="0"/>
        <w:ind w:firstLine="540"/>
        <w:jc w:val="both"/>
      </w:pPr>
      <w: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101304" w:rsidRDefault="00101304">
      <w:pPr>
        <w:widowControl w:val="0"/>
        <w:autoSpaceDE w:val="0"/>
        <w:autoSpaceDN w:val="0"/>
        <w:adjustRightInd w:val="0"/>
        <w:ind w:firstLine="540"/>
        <w:jc w:val="both"/>
      </w:pPr>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01304" w:rsidRDefault="00101304">
      <w:pPr>
        <w:widowControl w:val="0"/>
        <w:autoSpaceDE w:val="0"/>
        <w:autoSpaceDN w:val="0"/>
        <w:adjustRightInd w:val="0"/>
        <w:ind w:firstLine="540"/>
        <w:jc w:val="both"/>
      </w:pPr>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01304" w:rsidRDefault="00101304">
      <w:pPr>
        <w:widowControl w:val="0"/>
        <w:autoSpaceDE w:val="0"/>
        <w:autoSpaceDN w:val="0"/>
        <w:adjustRightInd w:val="0"/>
        <w:ind w:firstLine="540"/>
        <w:jc w:val="both"/>
      </w:pPr>
      <w: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101304" w:rsidRDefault="00101304">
      <w:pPr>
        <w:widowControl w:val="0"/>
        <w:autoSpaceDE w:val="0"/>
        <w:autoSpaceDN w:val="0"/>
        <w:adjustRightInd w:val="0"/>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101304" w:rsidRDefault="00101304">
      <w:pPr>
        <w:widowControl w:val="0"/>
        <w:autoSpaceDE w:val="0"/>
        <w:autoSpaceDN w:val="0"/>
        <w:adjustRightInd w:val="0"/>
        <w:jc w:val="both"/>
      </w:pPr>
      <w:r>
        <w:t>(</w:t>
      </w:r>
      <w:proofErr w:type="gramStart"/>
      <w:r>
        <w:t>ч</w:t>
      </w:r>
      <w:proofErr w:type="gramEnd"/>
      <w:r>
        <w:t xml:space="preserve">асть 5.1 введена Федеральным </w:t>
      </w:r>
      <w:hyperlink r:id="rId46"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r>
        <w:t>6. В случае</w:t>
      </w:r>
      <w:proofErr w:type="gramStart"/>
      <w:r>
        <w:t>,</w:t>
      </w:r>
      <w:proofErr w:type="gramEnd"/>
      <w: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47" w:history="1">
        <w:r>
          <w:rPr>
            <w:color w:val="0000FF"/>
          </w:rPr>
          <w:t>законодательством</w:t>
        </w:r>
      </w:hyperlink>
      <w:r>
        <w:t xml:space="preserve"> Российской Федерации.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1304" w:rsidRDefault="00101304">
      <w:pPr>
        <w:widowControl w:val="0"/>
        <w:autoSpaceDE w:val="0"/>
        <w:autoSpaceDN w:val="0"/>
        <w:adjustRightInd w:val="0"/>
        <w:jc w:val="both"/>
      </w:pPr>
      <w:r>
        <w:t xml:space="preserve">(в ред. Федерального </w:t>
      </w:r>
      <w:hyperlink r:id="rId48" w:history="1">
        <w:r>
          <w:rPr>
            <w:color w:val="0000FF"/>
          </w:rPr>
          <w:t>закона</w:t>
        </w:r>
      </w:hyperlink>
      <w:r>
        <w:t xml:space="preserve"> от 03.12.2012 N 231-ФЗ)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w:t>
      </w:r>
      <w:proofErr w:type="gramStart"/>
      <w:r>
        <w:t>введена</w:t>
      </w:r>
      <w:proofErr w:type="gramEnd"/>
      <w:r>
        <w:t xml:space="preserve"> Федеральным </w:t>
      </w:r>
      <w:hyperlink r:id="rId49"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77" w:history="1">
        <w:r>
          <w:rPr>
            <w:color w:val="0000FF"/>
          </w:rPr>
          <w:t>статьями 9</w:t>
        </w:r>
      </w:hyperlink>
      <w:r>
        <w:t xml:space="preserve"> - </w:t>
      </w:r>
      <w:hyperlink w:anchor="Par190" w:history="1">
        <w:r>
          <w:rPr>
            <w:color w:val="0000FF"/>
          </w:rPr>
          <w:t>11</w:t>
        </w:r>
        <w:proofErr w:type="gramEnd"/>
      </w:hyperlink>
      <w:r>
        <w:t xml:space="preserve"> </w:t>
      </w:r>
      <w:proofErr w:type="gramStart"/>
      <w: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t xml:space="preserve"> на основании федеральных законов.</w:t>
      </w:r>
    </w:p>
    <w:p w:rsidR="00101304" w:rsidRDefault="00101304">
      <w:pPr>
        <w:widowControl w:val="0"/>
        <w:autoSpaceDE w:val="0"/>
        <w:autoSpaceDN w:val="0"/>
        <w:adjustRightInd w:val="0"/>
        <w:jc w:val="both"/>
      </w:pPr>
      <w:r>
        <w:t xml:space="preserve">(в ред. Федерального </w:t>
      </w:r>
      <w:hyperlink r:id="rId50" w:history="1">
        <w:r>
          <w:rPr>
            <w:color w:val="0000FF"/>
          </w:rPr>
          <w:t>закона</w:t>
        </w:r>
      </w:hyperlink>
      <w:r>
        <w:t xml:space="preserve"> от 03.12.2012 N 231-ФЗ)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01304" w:rsidRDefault="00101304">
      <w:pPr>
        <w:widowControl w:val="0"/>
        <w:autoSpaceDE w:val="0"/>
        <w:autoSpaceDN w:val="0"/>
        <w:adjustRightInd w:val="0"/>
        <w:jc w:val="both"/>
      </w:pPr>
      <w:r>
        <w:t xml:space="preserve">(в ред. Федерального </w:t>
      </w:r>
      <w:hyperlink r:id="rId51" w:history="1">
        <w:r>
          <w:rPr>
            <w:color w:val="0000FF"/>
          </w:rPr>
          <w:t>закона</w:t>
        </w:r>
      </w:hyperlink>
      <w:r>
        <w:t xml:space="preserve"> от 21.11.2011 N 329-ФЗ)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bookmarkStart w:id="10" w:name="Par215"/>
      <w:bookmarkEnd w:id="10"/>
      <w:r>
        <w:t xml:space="preserve">1. </w:t>
      </w:r>
      <w:proofErr w:type="gramStart"/>
      <w:r>
        <w:t xml:space="preserve">Гражданин, замещавший должность государственной или муниципальной службы, включенную в </w:t>
      </w:r>
      <w:hyperlink r:id="rId52"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01304" w:rsidRDefault="00101304">
      <w:pPr>
        <w:widowControl w:val="0"/>
        <w:autoSpaceDE w:val="0"/>
        <w:autoSpaceDN w:val="0"/>
        <w:adjustRightInd w:val="0"/>
        <w:jc w:val="both"/>
      </w:pPr>
      <w:r>
        <w:t xml:space="preserve">(часть 1 в ред. Федерального </w:t>
      </w:r>
      <w:hyperlink r:id="rId53" w:history="1">
        <w:r>
          <w:rPr>
            <w:color w:val="0000FF"/>
          </w:rPr>
          <w:t>закона</w:t>
        </w:r>
      </w:hyperlink>
      <w:r>
        <w:t xml:space="preserve"> от 21.11.2011 N 329-ФЗ)</w:t>
      </w:r>
    </w:p>
    <w:p w:rsidR="00101304" w:rsidRDefault="00101304">
      <w:pPr>
        <w:widowControl w:val="0"/>
        <w:autoSpaceDE w:val="0"/>
        <w:autoSpaceDN w:val="0"/>
        <w:adjustRightInd w:val="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101304" w:rsidRDefault="00101304">
      <w:pPr>
        <w:widowControl w:val="0"/>
        <w:autoSpaceDE w:val="0"/>
        <w:autoSpaceDN w:val="0"/>
        <w:adjustRightInd w:val="0"/>
        <w:jc w:val="both"/>
      </w:pPr>
      <w:r>
        <w:t xml:space="preserve">(часть 1.1 введена Федеральным </w:t>
      </w:r>
      <w:hyperlink r:id="rId54"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bookmarkStart w:id="11" w:name="Par220"/>
      <w:bookmarkEnd w:id="11"/>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15"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101304" w:rsidRDefault="00101304">
      <w:pPr>
        <w:widowControl w:val="0"/>
        <w:autoSpaceDE w:val="0"/>
        <w:autoSpaceDN w:val="0"/>
        <w:adjustRightInd w:val="0"/>
        <w:jc w:val="both"/>
      </w:pPr>
      <w:r>
        <w:t>(</w:t>
      </w:r>
      <w:proofErr w:type="gramStart"/>
      <w:r>
        <w:t>в</w:t>
      </w:r>
      <w:proofErr w:type="gramEnd"/>
      <w:r>
        <w:t xml:space="preserve"> ред. Федерального </w:t>
      </w:r>
      <w:hyperlink r:id="rId55" w:history="1">
        <w:r>
          <w:rPr>
            <w:color w:val="0000FF"/>
          </w:rPr>
          <w:t>закона</w:t>
        </w:r>
      </w:hyperlink>
      <w:r>
        <w:t xml:space="preserve"> от 21.11.2011 N 329-ФЗ)</w:t>
      </w:r>
    </w:p>
    <w:p w:rsidR="00101304" w:rsidRDefault="00101304">
      <w:pPr>
        <w:widowControl w:val="0"/>
        <w:autoSpaceDE w:val="0"/>
        <w:autoSpaceDN w:val="0"/>
        <w:adjustRightInd w:val="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15" w:history="1">
        <w:r>
          <w:rPr>
            <w:color w:val="0000FF"/>
          </w:rPr>
          <w:t>части 1</w:t>
        </w:r>
      </w:hyperlink>
      <w:r>
        <w:t xml:space="preserve"> настоящей статьи, заключенного с указанным гражданином.</w:t>
      </w:r>
    </w:p>
    <w:p w:rsidR="00101304" w:rsidRDefault="00101304">
      <w:pPr>
        <w:widowControl w:val="0"/>
        <w:autoSpaceDE w:val="0"/>
        <w:autoSpaceDN w:val="0"/>
        <w:adjustRightInd w:val="0"/>
        <w:jc w:val="both"/>
      </w:pPr>
      <w:r>
        <w:t>(</w:t>
      </w:r>
      <w:proofErr w:type="gramStart"/>
      <w:r>
        <w:t>в</w:t>
      </w:r>
      <w:proofErr w:type="gramEnd"/>
      <w:r>
        <w:t xml:space="preserve"> ред. Федерального </w:t>
      </w:r>
      <w:hyperlink r:id="rId56" w:history="1">
        <w:r>
          <w:rPr>
            <w:color w:val="0000FF"/>
          </w:rPr>
          <w:t>закона</w:t>
        </w:r>
      </w:hyperlink>
      <w:r>
        <w:t xml:space="preserve"> от 21.11.2011 N 329-ФЗ)</w:t>
      </w:r>
    </w:p>
    <w:p w:rsidR="00101304" w:rsidRDefault="00101304">
      <w:pPr>
        <w:widowControl w:val="0"/>
        <w:autoSpaceDE w:val="0"/>
        <w:autoSpaceDN w:val="0"/>
        <w:adjustRightInd w:val="0"/>
        <w:ind w:firstLine="540"/>
        <w:jc w:val="both"/>
      </w:pPr>
      <w:bookmarkStart w:id="12" w:name="Par226"/>
      <w:bookmarkEnd w:id="12"/>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ar215"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5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58" w:history="1">
        <w:r>
          <w:rPr>
            <w:color w:val="0000FF"/>
          </w:rPr>
          <w:t>порядке</w:t>
        </w:r>
      </w:hyperlink>
      <w:r>
        <w:t>, устанавливаемом нормативными правовыми актами Российской Федерации.</w:t>
      </w:r>
    </w:p>
    <w:p w:rsidR="00101304" w:rsidRDefault="00101304">
      <w:pPr>
        <w:widowControl w:val="0"/>
        <w:autoSpaceDE w:val="0"/>
        <w:autoSpaceDN w:val="0"/>
        <w:adjustRightInd w:val="0"/>
        <w:jc w:val="both"/>
      </w:pPr>
      <w:r>
        <w:t xml:space="preserve">(в ред. Федерального </w:t>
      </w:r>
      <w:hyperlink r:id="rId59" w:history="1">
        <w:r>
          <w:rPr>
            <w:color w:val="0000FF"/>
          </w:rPr>
          <w:t>закона</w:t>
        </w:r>
      </w:hyperlink>
      <w:r>
        <w:t xml:space="preserve"> от 21.11.2011 N 329-ФЗ)</w:t>
      </w:r>
    </w:p>
    <w:p w:rsidR="00101304" w:rsidRDefault="00101304">
      <w:pPr>
        <w:widowControl w:val="0"/>
        <w:autoSpaceDE w:val="0"/>
        <w:autoSpaceDN w:val="0"/>
        <w:adjustRightInd w:val="0"/>
        <w:ind w:firstLine="540"/>
        <w:jc w:val="both"/>
      </w:pPr>
      <w:r>
        <w:t xml:space="preserve">5. Неисполнение работодателем обязанности, установленной </w:t>
      </w:r>
      <w:hyperlink w:anchor="Par226" w:history="1">
        <w:r>
          <w:rPr>
            <w:color w:val="0000FF"/>
          </w:rPr>
          <w:t>частью 4</w:t>
        </w:r>
      </w:hyperlink>
      <w:r>
        <w:t xml:space="preserve"> настоящей статьи, </w:t>
      </w:r>
      <w:proofErr w:type="gramStart"/>
      <w:r>
        <w:t>является правонарушением и влечет</w:t>
      </w:r>
      <w:proofErr w:type="gramEnd"/>
      <w:r>
        <w:t xml:space="preserve"> ответственность в соответствии с </w:t>
      </w:r>
      <w:hyperlink r:id="rId60" w:history="1">
        <w:r>
          <w:rPr>
            <w:color w:val="0000FF"/>
          </w:rPr>
          <w:t>законодательством</w:t>
        </w:r>
      </w:hyperlink>
      <w:r>
        <w:t xml:space="preserve"> Российской Федерации.</w:t>
      </w:r>
    </w:p>
    <w:p w:rsidR="00101304" w:rsidRDefault="00101304">
      <w:pPr>
        <w:widowControl w:val="0"/>
        <w:autoSpaceDE w:val="0"/>
        <w:autoSpaceDN w:val="0"/>
        <w:adjustRightInd w:val="0"/>
        <w:ind w:firstLine="540"/>
        <w:jc w:val="both"/>
      </w:pPr>
      <w:r>
        <w:t xml:space="preserve">6. </w:t>
      </w:r>
      <w:proofErr w:type="gramStart"/>
      <w:r>
        <w:t xml:space="preserve">Проверка соблюдения гражданином, указанным в </w:t>
      </w:r>
      <w:hyperlink w:anchor="Par215"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61" w:history="1">
        <w:r>
          <w:rPr>
            <w:color w:val="0000FF"/>
          </w:rPr>
          <w:t>порядке</w:t>
        </w:r>
      </w:hyperlink>
      <w:r>
        <w:t>, устанавливаемом нормативными правовыми актами Российской Федерации.</w:t>
      </w:r>
    </w:p>
    <w:p w:rsidR="00101304" w:rsidRDefault="00101304">
      <w:pPr>
        <w:widowControl w:val="0"/>
        <w:autoSpaceDE w:val="0"/>
        <w:autoSpaceDN w:val="0"/>
        <w:adjustRightInd w:val="0"/>
        <w:jc w:val="both"/>
      </w:pPr>
      <w:r>
        <w:t xml:space="preserve">(часть 6 введена Федеральным </w:t>
      </w:r>
      <w:hyperlink r:id="rId62"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w:t>
      </w:r>
      <w:proofErr w:type="gramStart"/>
      <w:r>
        <w:t>введена</w:t>
      </w:r>
      <w:proofErr w:type="gramEnd"/>
      <w:r>
        <w:t xml:space="preserve"> Федеральным </w:t>
      </w:r>
      <w:hyperlink r:id="rId63"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bookmarkStart w:id="13" w:name="Par237"/>
      <w:bookmarkEnd w:id="13"/>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01304" w:rsidRDefault="00101304">
      <w:pPr>
        <w:widowControl w:val="0"/>
        <w:autoSpaceDE w:val="0"/>
        <w:autoSpaceDN w:val="0"/>
        <w:adjustRightInd w:val="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101304" w:rsidRDefault="00101304">
      <w:pPr>
        <w:widowControl w:val="0"/>
        <w:autoSpaceDE w:val="0"/>
        <w:autoSpaceDN w:val="0"/>
        <w:adjustRightInd w:val="0"/>
        <w:ind w:firstLine="540"/>
        <w:jc w:val="both"/>
      </w:pPr>
      <w: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w:t>
      </w:r>
      <w:r>
        <w:lastRenderedPageBreak/>
        <w:t>осуществляющие свои полномочия на постоянной основе, не вправе:</w:t>
      </w:r>
    </w:p>
    <w:p w:rsidR="00101304" w:rsidRDefault="00101304">
      <w:pPr>
        <w:widowControl w:val="0"/>
        <w:autoSpaceDE w:val="0"/>
        <w:autoSpaceDN w:val="0"/>
        <w:adjustRightInd w:val="0"/>
        <w:ind w:firstLine="540"/>
        <w:jc w:val="both"/>
      </w:pPr>
      <w:r>
        <w:t>1) замещать другие должности в органах государственной власти и органах местного самоуправления;</w:t>
      </w:r>
    </w:p>
    <w:p w:rsidR="00101304" w:rsidRDefault="00101304">
      <w:pPr>
        <w:widowControl w:val="0"/>
        <w:autoSpaceDE w:val="0"/>
        <w:autoSpaceDN w:val="0"/>
        <w:adjustRightInd w:val="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101304" w:rsidRDefault="00101304">
      <w:pPr>
        <w:widowControl w:val="0"/>
        <w:autoSpaceDE w:val="0"/>
        <w:autoSpaceDN w:val="0"/>
        <w:adjustRightInd w:val="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01304" w:rsidRDefault="00101304">
      <w:pPr>
        <w:widowControl w:val="0"/>
        <w:autoSpaceDE w:val="0"/>
        <w:autoSpaceDN w:val="0"/>
        <w:adjustRightInd w:val="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01304" w:rsidRDefault="00101304">
      <w:pPr>
        <w:widowControl w:val="0"/>
        <w:autoSpaceDE w:val="0"/>
        <w:autoSpaceDN w:val="0"/>
        <w:adjustRightInd w:val="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01304" w:rsidRDefault="00101304">
      <w:pPr>
        <w:widowControl w:val="0"/>
        <w:autoSpaceDE w:val="0"/>
        <w:autoSpaceDN w:val="0"/>
        <w:adjustRightInd w:val="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01304" w:rsidRDefault="00101304">
      <w:pPr>
        <w:widowControl w:val="0"/>
        <w:autoSpaceDE w:val="0"/>
        <w:autoSpaceDN w:val="0"/>
        <w:adjustRightInd w:val="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01304" w:rsidRDefault="00101304">
      <w:pPr>
        <w:widowControl w:val="0"/>
        <w:autoSpaceDE w:val="0"/>
        <w:autoSpaceDN w:val="0"/>
        <w:adjustRightInd w:val="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01304" w:rsidRDefault="00101304">
      <w:pPr>
        <w:widowControl w:val="0"/>
        <w:autoSpaceDE w:val="0"/>
        <w:autoSpaceDN w:val="0"/>
        <w:adjustRightInd w:val="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01304" w:rsidRDefault="00101304">
      <w:pPr>
        <w:widowControl w:val="0"/>
        <w:autoSpaceDE w:val="0"/>
        <w:autoSpaceDN w:val="0"/>
        <w:adjustRightInd w:val="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01304" w:rsidRDefault="00101304">
      <w:pPr>
        <w:widowControl w:val="0"/>
        <w:autoSpaceDE w:val="0"/>
        <w:autoSpaceDN w:val="0"/>
        <w:adjustRightInd w:val="0"/>
        <w:ind w:firstLine="540"/>
        <w:jc w:val="both"/>
      </w:pPr>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64"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101304" w:rsidRDefault="00101304">
      <w:pPr>
        <w:widowControl w:val="0"/>
        <w:autoSpaceDE w:val="0"/>
        <w:autoSpaceDN w:val="0"/>
        <w:adjustRightInd w:val="0"/>
        <w:ind w:firstLine="540"/>
        <w:jc w:val="both"/>
      </w:pPr>
      <w:bookmarkStart w:id="14" w:name="Par251"/>
      <w:bookmarkEnd w:id="14"/>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65" w:history="1">
        <w:r>
          <w:rPr>
            <w:color w:val="0000FF"/>
          </w:rPr>
          <w:t>порядке</w:t>
        </w:r>
      </w:hyperlink>
      <w:r>
        <w:t>, установленном нормативными правовыми актами Российской Федерации.</w:t>
      </w:r>
      <w:proofErr w:type="gramEnd"/>
    </w:p>
    <w:p w:rsidR="00101304" w:rsidRDefault="00101304">
      <w:pPr>
        <w:widowControl w:val="0"/>
        <w:autoSpaceDE w:val="0"/>
        <w:autoSpaceDN w:val="0"/>
        <w:adjustRightInd w:val="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37" w:history="1">
        <w:r>
          <w:rPr>
            <w:color w:val="0000FF"/>
          </w:rPr>
          <w:t>частями 1</w:t>
        </w:r>
      </w:hyperlink>
      <w:r>
        <w:t xml:space="preserve"> - </w:t>
      </w:r>
      <w:hyperlink w:anchor="Par251" w:history="1">
        <w:r>
          <w:rPr>
            <w:color w:val="0000FF"/>
          </w:rPr>
          <w:t>4</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w:t>
      </w:r>
      <w:proofErr w:type="gramStart"/>
      <w:r>
        <w:t>введена</w:t>
      </w:r>
      <w:proofErr w:type="gramEnd"/>
      <w:r>
        <w:t xml:space="preserve"> Федеральным </w:t>
      </w:r>
      <w:hyperlink r:id="rId66"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proofErr w:type="gramStart"/>
      <w: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w:t>
      </w:r>
      <w:proofErr w:type="gramStart"/>
      <w:r>
        <w:t>введена</w:t>
      </w:r>
      <w:proofErr w:type="gramEnd"/>
      <w:r>
        <w:t xml:space="preserve"> Федеральным </w:t>
      </w:r>
      <w:hyperlink r:id="rId67"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p>
    <w:bookmarkStart w:id="15" w:name="Par264"/>
    <w:bookmarkEnd w:id="15"/>
    <w:p w:rsidR="00101304" w:rsidRDefault="00101304">
      <w:pPr>
        <w:widowControl w:val="0"/>
        <w:autoSpaceDE w:val="0"/>
        <w:autoSpaceDN w:val="0"/>
        <w:adjustRightInd w:val="0"/>
        <w:ind w:firstLine="540"/>
        <w:jc w:val="both"/>
      </w:pPr>
      <w:r>
        <w:fldChar w:fldCharType="begin"/>
      </w:r>
      <w:r>
        <w:instrText xml:space="preserve">HYPERLINK consultantplus://offline/ref=1097E3570BE927D22908E80462E8D89141AB5F6118C06EAF9F72ED78F3E496729140135D1D42B3E0c6i3J </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t xml:space="preserve"> </w:t>
      </w:r>
      <w:proofErr w:type="gramStart"/>
      <w:r>
        <w:t>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101304" w:rsidRDefault="00101304">
      <w:pPr>
        <w:widowControl w:val="0"/>
        <w:autoSpaceDE w:val="0"/>
        <w:autoSpaceDN w:val="0"/>
        <w:adjustRightInd w:val="0"/>
        <w:ind w:firstLine="540"/>
        <w:jc w:val="both"/>
      </w:pPr>
      <w:r>
        <w:t xml:space="preserve">2. Требования </w:t>
      </w:r>
      <w:hyperlink w:anchor="Par26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01304" w:rsidRDefault="00101304">
      <w:pPr>
        <w:widowControl w:val="0"/>
        <w:autoSpaceDE w:val="0"/>
        <w:autoSpaceDN w:val="0"/>
        <w:adjustRightInd w:val="0"/>
        <w:jc w:val="both"/>
      </w:pPr>
      <w:r>
        <w:t>(</w:t>
      </w:r>
      <w:proofErr w:type="gramStart"/>
      <w:r>
        <w:t>ч</w:t>
      </w:r>
      <w:proofErr w:type="gramEnd"/>
      <w:r>
        <w:t xml:space="preserve">асть 2 введена Федеральным </w:t>
      </w:r>
      <w:hyperlink r:id="rId68" w:history="1">
        <w:r>
          <w:rPr>
            <w:color w:val="0000FF"/>
          </w:rPr>
          <w:t>законом</w:t>
        </w:r>
      </w:hyperlink>
      <w:r>
        <w:t xml:space="preserve"> от 03.12.2012 N 231-ФЗ)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w:t>
      </w:r>
      <w:proofErr w:type="gramStart"/>
      <w:r>
        <w:t>введена</w:t>
      </w:r>
      <w:proofErr w:type="gramEnd"/>
      <w:r>
        <w:t xml:space="preserve"> Федеральным </w:t>
      </w:r>
      <w:hyperlink r:id="rId69"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proofErr w:type="gramStart"/>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70" w:history="1">
        <w:r>
          <w:rPr>
            <w:color w:val="0000FF"/>
          </w:rPr>
          <w:t>статьями 17</w:t>
        </w:r>
      </w:hyperlink>
      <w:r>
        <w:t xml:space="preserve">, </w:t>
      </w:r>
      <w:hyperlink r:id="rId71" w:history="1">
        <w:r>
          <w:rPr>
            <w:color w:val="0000FF"/>
          </w:rPr>
          <w:t>18</w:t>
        </w:r>
      </w:hyperlink>
      <w:r>
        <w:t xml:space="preserve"> и </w:t>
      </w:r>
      <w:hyperlink r:id="rId72"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12.5. Установление иных запретов, ограничений, обязательств и правил служебного поведения</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w:t>
      </w:r>
      <w:proofErr w:type="gramStart"/>
      <w:r>
        <w:t>введена</w:t>
      </w:r>
      <w:proofErr w:type="gramEnd"/>
      <w:r>
        <w:t xml:space="preserve"> Федеральным </w:t>
      </w:r>
      <w:hyperlink r:id="rId73"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p>
    <w:bookmarkStart w:id="16" w:name="Par278"/>
    <w:bookmarkEnd w:id="16"/>
    <w:p w:rsidR="00101304" w:rsidRDefault="00101304">
      <w:pPr>
        <w:widowControl w:val="0"/>
        <w:autoSpaceDE w:val="0"/>
        <w:autoSpaceDN w:val="0"/>
        <w:adjustRightInd w:val="0"/>
        <w:ind w:firstLine="540"/>
        <w:jc w:val="both"/>
      </w:pPr>
      <w:r>
        <w:fldChar w:fldCharType="begin"/>
      </w:r>
      <w:r>
        <w:instrText xml:space="preserve">HYPERLINK consultantplus://offline/ref=1097E3570BE927D22908E80462E8D89141AB5F6118C06EAF9F72ED78F3E496729140135D1D42B3E1c6i5J </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01304" w:rsidRDefault="00101304">
      <w:pPr>
        <w:widowControl w:val="0"/>
        <w:autoSpaceDE w:val="0"/>
        <w:autoSpaceDN w:val="0"/>
        <w:adjustRightInd w:val="0"/>
        <w:ind w:firstLine="540"/>
        <w:jc w:val="both"/>
      </w:pPr>
      <w:r>
        <w:t xml:space="preserve">2. Положения </w:t>
      </w:r>
      <w:hyperlink w:anchor="Par27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01304" w:rsidRDefault="00101304">
      <w:pPr>
        <w:widowControl w:val="0"/>
        <w:autoSpaceDE w:val="0"/>
        <w:autoSpaceDN w:val="0"/>
        <w:adjustRightInd w:val="0"/>
        <w:jc w:val="both"/>
      </w:pPr>
      <w:r>
        <w:lastRenderedPageBreak/>
        <w:t>(</w:t>
      </w:r>
      <w:proofErr w:type="gramStart"/>
      <w:r>
        <w:t>ч</w:t>
      </w:r>
      <w:proofErr w:type="gramEnd"/>
      <w:r>
        <w:t xml:space="preserve">асть 2 введена Федеральным </w:t>
      </w:r>
      <w:hyperlink r:id="rId74" w:history="1">
        <w:r>
          <w:rPr>
            <w:color w:val="0000FF"/>
          </w:rPr>
          <w:t>законом</w:t>
        </w:r>
      </w:hyperlink>
      <w:r>
        <w:t xml:space="preserve"> от 03.12.2012 N 231-ФЗ)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13. Ответственность физических лиц за коррупционные правонарушения</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01304" w:rsidRDefault="00101304">
      <w:pPr>
        <w:widowControl w:val="0"/>
        <w:autoSpaceDE w:val="0"/>
        <w:autoSpaceDN w:val="0"/>
        <w:adjustRightInd w:val="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75"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w:t>
      </w:r>
      <w:proofErr w:type="gramStart"/>
      <w:r>
        <w:t>введена</w:t>
      </w:r>
      <w:proofErr w:type="gramEnd"/>
      <w:r>
        <w:t xml:space="preserve"> Федеральным </w:t>
      </w:r>
      <w:hyperlink r:id="rId76" w:history="1">
        <w:r>
          <w:rPr>
            <w:color w:val="0000FF"/>
          </w:rPr>
          <w:t>законом</w:t>
        </w:r>
      </w:hyperlink>
      <w:r>
        <w:t xml:space="preserve"> от 21.11.2011 N 329-ФЗ)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01304" w:rsidRDefault="00101304">
      <w:pPr>
        <w:widowControl w:val="0"/>
        <w:autoSpaceDE w:val="0"/>
        <w:autoSpaceDN w:val="0"/>
        <w:adjustRightInd w:val="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101304" w:rsidRDefault="00101304">
      <w:pPr>
        <w:widowControl w:val="0"/>
        <w:autoSpaceDE w:val="0"/>
        <w:autoSpaceDN w:val="0"/>
        <w:adjustRightInd w:val="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01304" w:rsidRDefault="00101304">
      <w:pPr>
        <w:widowControl w:val="0"/>
        <w:autoSpaceDE w:val="0"/>
        <w:autoSpaceDN w:val="0"/>
        <w:adjustRightInd w:val="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01304" w:rsidRDefault="00101304">
      <w:pPr>
        <w:widowControl w:val="0"/>
        <w:autoSpaceDE w:val="0"/>
        <w:autoSpaceDN w:val="0"/>
        <w:adjustRightInd w:val="0"/>
        <w:ind w:firstLine="540"/>
        <w:jc w:val="both"/>
      </w:pPr>
      <w:r>
        <w:t>4) осуществления лицом предпринимательской деятельности;</w:t>
      </w:r>
    </w:p>
    <w:p w:rsidR="00101304" w:rsidRDefault="00101304">
      <w:pPr>
        <w:widowControl w:val="0"/>
        <w:autoSpaceDE w:val="0"/>
        <w:autoSpaceDN w:val="0"/>
        <w:adjustRightInd w:val="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1304" w:rsidRDefault="00101304">
      <w:pPr>
        <w:widowControl w:val="0"/>
        <w:autoSpaceDE w:val="0"/>
        <w:autoSpaceDN w:val="0"/>
        <w:adjustRightInd w:val="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w:t>
      </w:r>
      <w:proofErr w:type="gramStart"/>
      <w:r>
        <w:t>введена</w:t>
      </w:r>
      <w:proofErr w:type="gramEnd"/>
      <w:r>
        <w:t xml:space="preserve"> Федеральным </w:t>
      </w:r>
      <w:hyperlink r:id="rId77" w:history="1">
        <w:r>
          <w:rPr>
            <w:color w:val="0000FF"/>
          </w:rPr>
          <w:t>законом</w:t>
        </w:r>
      </w:hyperlink>
      <w:r>
        <w:t xml:space="preserve"> от 03.12.2012 N 231-ФЗ)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t xml:space="preserve"> связи с утратой доверия в случаях, предусмотренных федеральными законами.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13.3. Обязанность организаций принимать меры по предупреждению коррупции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w:t>
      </w:r>
      <w:proofErr w:type="gramStart"/>
      <w:r>
        <w:t>введена</w:t>
      </w:r>
      <w:proofErr w:type="gramEnd"/>
      <w:r>
        <w:t xml:space="preserve"> Федеральным </w:t>
      </w:r>
      <w:hyperlink r:id="rId78" w:history="1">
        <w:r>
          <w:rPr>
            <w:color w:val="0000FF"/>
          </w:rPr>
          <w:t>законом</w:t>
        </w:r>
      </w:hyperlink>
      <w:r>
        <w:t xml:space="preserve"> от 03.12.2012 N 231-ФЗ)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 xml:space="preserve">1. Организации обязаны </w:t>
      </w:r>
      <w:proofErr w:type="gramStart"/>
      <w:r>
        <w:t>разрабатывать и принимать</w:t>
      </w:r>
      <w:proofErr w:type="gramEnd"/>
      <w:r>
        <w:t xml:space="preserve"> меры по предупреждению коррупции.</w:t>
      </w:r>
    </w:p>
    <w:p w:rsidR="00101304" w:rsidRDefault="00101304">
      <w:pPr>
        <w:widowControl w:val="0"/>
        <w:autoSpaceDE w:val="0"/>
        <w:autoSpaceDN w:val="0"/>
        <w:adjustRightInd w:val="0"/>
        <w:ind w:firstLine="540"/>
        <w:jc w:val="both"/>
      </w:pPr>
      <w:r>
        <w:t>2. Меры по предупреждению коррупции, принимаемые в организации, могут включать:</w:t>
      </w:r>
    </w:p>
    <w:p w:rsidR="00101304" w:rsidRDefault="00101304">
      <w:pPr>
        <w:widowControl w:val="0"/>
        <w:autoSpaceDE w:val="0"/>
        <w:autoSpaceDN w:val="0"/>
        <w:adjustRightInd w:val="0"/>
        <w:ind w:firstLine="540"/>
        <w:jc w:val="both"/>
      </w:pPr>
      <w:r>
        <w:t>1) определение подразделений или должностных лиц, ответственных за профилактику коррупционных и иных правонарушений;</w:t>
      </w:r>
    </w:p>
    <w:p w:rsidR="00101304" w:rsidRDefault="00101304">
      <w:pPr>
        <w:widowControl w:val="0"/>
        <w:autoSpaceDE w:val="0"/>
        <w:autoSpaceDN w:val="0"/>
        <w:adjustRightInd w:val="0"/>
        <w:ind w:firstLine="540"/>
        <w:jc w:val="both"/>
      </w:pPr>
      <w:r>
        <w:lastRenderedPageBreak/>
        <w:t>2) сотрудничество организации с правоохранительными органами;</w:t>
      </w:r>
    </w:p>
    <w:p w:rsidR="00101304" w:rsidRDefault="00101304">
      <w:pPr>
        <w:widowControl w:val="0"/>
        <w:autoSpaceDE w:val="0"/>
        <w:autoSpaceDN w:val="0"/>
        <w:adjustRightInd w:val="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01304" w:rsidRDefault="00101304">
      <w:pPr>
        <w:widowControl w:val="0"/>
        <w:autoSpaceDE w:val="0"/>
        <w:autoSpaceDN w:val="0"/>
        <w:adjustRightInd w:val="0"/>
        <w:ind w:firstLine="540"/>
        <w:jc w:val="both"/>
      </w:pPr>
      <w:r>
        <w:t>4) принятие кодекса этики и служебного поведения работников организации;</w:t>
      </w:r>
    </w:p>
    <w:p w:rsidR="00101304" w:rsidRDefault="00101304">
      <w:pPr>
        <w:widowControl w:val="0"/>
        <w:autoSpaceDE w:val="0"/>
        <w:autoSpaceDN w:val="0"/>
        <w:adjustRightInd w:val="0"/>
        <w:ind w:firstLine="540"/>
        <w:jc w:val="both"/>
      </w:pPr>
      <w:r>
        <w:t>5) предотвращение и урегулирование конфликта интересов;</w:t>
      </w:r>
    </w:p>
    <w:p w:rsidR="00101304" w:rsidRDefault="00101304">
      <w:pPr>
        <w:widowControl w:val="0"/>
        <w:autoSpaceDE w:val="0"/>
        <w:autoSpaceDN w:val="0"/>
        <w:adjustRightInd w:val="0"/>
        <w:ind w:firstLine="540"/>
        <w:jc w:val="both"/>
      </w:pPr>
      <w:r>
        <w:t>6) недопущение составления неофициальной отчетности и использования поддельных документов.</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outlineLvl w:val="0"/>
      </w:pPr>
      <w:r>
        <w:t>Статья 14. Ответственность юридических лиц за коррупционные правонарушения</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79" w:history="1">
        <w:r>
          <w:rPr>
            <w:color w:val="0000FF"/>
          </w:rPr>
          <w:t>законодательством</w:t>
        </w:r>
      </w:hyperlink>
      <w:r>
        <w:t xml:space="preserve"> Российской Федерации.</w:t>
      </w:r>
    </w:p>
    <w:p w:rsidR="00101304" w:rsidRDefault="00101304">
      <w:pPr>
        <w:widowControl w:val="0"/>
        <w:autoSpaceDE w:val="0"/>
        <w:autoSpaceDN w:val="0"/>
        <w:adjustRightInd w:val="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01304" w:rsidRDefault="00101304">
      <w:pPr>
        <w:widowControl w:val="0"/>
        <w:autoSpaceDE w:val="0"/>
        <w:autoSpaceDN w:val="0"/>
        <w:adjustRightInd w:val="0"/>
        <w:ind w:firstLine="540"/>
        <w:jc w:val="both"/>
      </w:pPr>
      <w:r>
        <w:t xml:space="preserve">3. Положения настоящей статьи распространяются на иностранные юридические лица в случаях, предусмотренных </w:t>
      </w:r>
      <w:hyperlink r:id="rId80" w:history="1">
        <w:r>
          <w:rPr>
            <w:color w:val="0000FF"/>
          </w:rPr>
          <w:t>законодательством</w:t>
        </w:r>
      </w:hyperlink>
      <w:r>
        <w:t xml:space="preserve"> Российской Федерации.</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jc w:val="right"/>
      </w:pPr>
      <w:r>
        <w:t>Президент</w:t>
      </w:r>
    </w:p>
    <w:p w:rsidR="00101304" w:rsidRDefault="00101304">
      <w:pPr>
        <w:widowControl w:val="0"/>
        <w:autoSpaceDE w:val="0"/>
        <w:autoSpaceDN w:val="0"/>
        <w:adjustRightInd w:val="0"/>
        <w:jc w:val="right"/>
      </w:pPr>
      <w:r>
        <w:t>Российской Федерации</w:t>
      </w:r>
    </w:p>
    <w:p w:rsidR="00101304" w:rsidRDefault="00101304">
      <w:pPr>
        <w:widowControl w:val="0"/>
        <w:autoSpaceDE w:val="0"/>
        <w:autoSpaceDN w:val="0"/>
        <w:adjustRightInd w:val="0"/>
        <w:jc w:val="right"/>
      </w:pPr>
      <w:r>
        <w:t>Д.МЕДВЕДЕВ</w:t>
      </w:r>
    </w:p>
    <w:p w:rsidR="00101304" w:rsidRDefault="00101304">
      <w:pPr>
        <w:widowControl w:val="0"/>
        <w:autoSpaceDE w:val="0"/>
        <w:autoSpaceDN w:val="0"/>
        <w:adjustRightInd w:val="0"/>
      </w:pPr>
      <w:r>
        <w:t>Москва, Кремль</w:t>
      </w:r>
    </w:p>
    <w:p w:rsidR="00101304" w:rsidRDefault="00101304">
      <w:pPr>
        <w:widowControl w:val="0"/>
        <w:autoSpaceDE w:val="0"/>
        <w:autoSpaceDN w:val="0"/>
        <w:adjustRightInd w:val="0"/>
      </w:pPr>
      <w:r>
        <w:t>25 декабря 2008 года</w:t>
      </w:r>
    </w:p>
    <w:p w:rsidR="00101304" w:rsidRDefault="00101304">
      <w:pPr>
        <w:widowControl w:val="0"/>
        <w:autoSpaceDE w:val="0"/>
        <w:autoSpaceDN w:val="0"/>
        <w:adjustRightInd w:val="0"/>
      </w:pPr>
      <w:r>
        <w:t>N 273-ФЗ</w:t>
      </w:r>
    </w:p>
    <w:p w:rsidR="00101304" w:rsidRDefault="00101304">
      <w:pPr>
        <w:widowControl w:val="0"/>
        <w:autoSpaceDE w:val="0"/>
        <w:autoSpaceDN w:val="0"/>
        <w:adjustRightInd w:val="0"/>
        <w:ind w:firstLine="540"/>
        <w:jc w:val="both"/>
      </w:pPr>
    </w:p>
    <w:p w:rsidR="00101304" w:rsidRDefault="00101304">
      <w:pPr>
        <w:widowControl w:val="0"/>
        <w:autoSpaceDE w:val="0"/>
        <w:autoSpaceDN w:val="0"/>
        <w:adjustRightInd w:val="0"/>
        <w:ind w:firstLine="540"/>
        <w:jc w:val="both"/>
      </w:pPr>
    </w:p>
    <w:p w:rsidR="00101304" w:rsidRDefault="00101304">
      <w:pPr>
        <w:widowControl w:val="0"/>
        <w:pBdr>
          <w:bottom w:val="single" w:sz="6" w:space="0" w:color="auto"/>
        </w:pBdr>
        <w:autoSpaceDE w:val="0"/>
        <w:autoSpaceDN w:val="0"/>
        <w:adjustRightInd w:val="0"/>
        <w:rPr>
          <w:sz w:val="5"/>
          <w:szCs w:val="5"/>
        </w:rPr>
      </w:pPr>
    </w:p>
    <w:p w:rsidR="00101304" w:rsidRDefault="00101304">
      <w:pPr>
        <w:widowControl w:val="0"/>
        <w:autoSpaceDE w:val="0"/>
        <w:autoSpaceDN w:val="0"/>
        <w:adjustRightInd w:val="0"/>
        <w:jc w:val="both"/>
      </w:pPr>
    </w:p>
    <w:p w:rsidR="00FE688B" w:rsidRDefault="00E821DF"/>
    <w:sectPr w:rsidR="00FE688B" w:rsidSect="0010130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04"/>
    <w:rsid w:val="00101304"/>
    <w:rsid w:val="002558C0"/>
    <w:rsid w:val="003A2A75"/>
    <w:rsid w:val="004848F3"/>
    <w:rsid w:val="00751445"/>
    <w:rsid w:val="00756D70"/>
    <w:rsid w:val="007D368C"/>
    <w:rsid w:val="00B9503F"/>
    <w:rsid w:val="00E821DF"/>
    <w:rsid w:val="00F2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C0"/>
    <w:rPr>
      <w:lang w:eastAsia="ar-SA"/>
    </w:rPr>
  </w:style>
  <w:style w:type="paragraph" w:styleId="1">
    <w:name w:val="heading 1"/>
    <w:basedOn w:val="a"/>
    <w:next w:val="a"/>
    <w:link w:val="10"/>
    <w:uiPriority w:val="9"/>
    <w:qFormat/>
    <w:rsid w:val="003A2A7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A2A75"/>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A75"/>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3A2A75"/>
    <w:rPr>
      <w:rFonts w:asciiTheme="majorHAnsi" w:eastAsiaTheme="majorEastAsia" w:hAnsiTheme="majorHAnsi" w:cstheme="majorBidi"/>
      <w:b/>
      <w:bCs/>
      <w:i/>
      <w:iCs/>
      <w:sz w:val="28"/>
      <w:szCs w:val="28"/>
      <w:lang w:eastAsia="ar-SA"/>
    </w:rPr>
  </w:style>
  <w:style w:type="paragraph" w:styleId="a3">
    <w:name w:val="Title"/>
    <w:basedOn w:val="a"/>
    <w:link w:val="a4"/>
    <w:uiPriority w:val="10"/>
    <w:qFormat/>
    <w:rsid w:val="003A2A7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3A2A75"/>
    <w:rPr>
      <w:rFonts w:asciiTheme="majorHAnsi" w:eastAsiaTheme="majorEastAsia" w:hAnsiTheme="majorHAnsi" w:cstheme="majorBidi"/>
      <w:b/>
      <w:bCs/>
      <w:kern w:val="28"/>
      <w:sz w:val="32"/>
      <w:szCs w:val="32"/>
      <w:lang w:eastAsia="ar-SA"/>
    </w:rPr>
  </w:style>
  <w:style w:type="paragraph" w:styleId="a5">
    <w:name w:val="Subtitle"/>
    <w:basedOn w:val="a"/>
    <w:link w:val="a6"/>
    <w:uiPriority w:val="11"/>
    <w:qFormat/>
    <w:rsid w:val="003A2A75"/>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3A2A75"/>
    <w:rPr>
      <w:rFonts w:asciiTheme="majorHAnsi" w:eastAsiaTheme="majorEastAsia" w:hAnsiTheme="majorHAnsi" w:cstheme="majorBid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C0"/>
    <w:rPr>
      <w:lang w:eastAsia="ar-SA"/>
    </w:rPr>
  </w:style>
  <w:style w:type="paragraph" w:styleId="1">
    <w:name w:val="heading 1"/>
    <w:basedOn w:val="a"/>
    <w:next w:val="a"/>
    <w:link w:val="10"/>
    <w:uiPriority w:val="9"/>
    <w:qFormat/>
    <w:rsid w:val="003A2A7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A2A75"/>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A75"/>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3A2A75"/>
    <w:rPr>
      <w:rFonts w:asciiTheme="majorHAnsi" w:eastAsiaTheme="majorEastAsia" w:hAnsiTheme="majorHAnsi" w:cstheme="majorBidi"/>
      <w:b/>
      <w:bCs/>
      <w:i/>
      <w:iCs/>
      <w:sz w:val="28"/>
      <w:szCs w:val="28"/>
      <w:lang w:eastAsia="ar-SA"/>
    </w:rPr>
  </w:style>
  <w:style w:type="paragraph" w:styleId="a3">
    <w:name w:val="Title"/>
    <w:basedOn w:val="a"/>
    <w:link w:val="a4"/>
    <w:uiPriority w:val="10"/>
    <w:qFormat/>
    <w:rsid w:val="003A2A7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3A2A75"/>
    <w:rPr>
      <w:rFonts w:asciiTheme="majorHAnsi" w:eastAsiaTheme="majorEastAsia" w:hAnsiTheme="majorHAnsi" w:cstheme="majorBidi"/>
      <w:b/>
      <w:bCs/>
      <w:kern w:val="28"/>
      <w:sz w:val="32"/>
      <w:szCs w:val="32"/>
      <w:lang w:eastAsia="ar-SA"/>
    </w:rPr>
  </w:style>
  <w:style w:type="paragraph" w:styleId="a5">
    <w:name w:val="Subtitle"/>
    <w:basedOn w:val="a"/>
    <w:link w:val="a6"/>
    <w:uiPriority w:val="11"/>
    <w:qFormat/>
    <w:rsid w:val="003A2A75"/>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3A2A75"/>
    <w:rPr>
      <w:rFonts w:asciiTheme="majorHAnsi" w:eastAsiaTheme="majorEastAsia" w:hAnsiTheme="majorHAnsi" w:cstheme="majorBid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97E3570BE927D22908E80462E8D89141AD5A6F18C76EAF9F72ED78F3E496729140135D1D42B6E7c6i4J" TargetMode="External"/><Relationship Id="rId18" Type="http://schemas.openxmlformats.org/officeDocument/2006/relationships/hyperlink" Target="consultantplus://offline/ref=1097E3570BE927D22908E80462E8D89141AD5A6F18C76EAF9F72ED78F3E496729140135D1D42B6E7c6i2J" TargetMode="External"/><Relationship Id="rId26" Type="http://schemas.openxmlformats.org/officeDocument/2006/relationships/hyperlink" Target="consultantplus://offline/ref=1097E3570BE927D22908E80462E8D89141AB5F6118C06EAF9F72ED78F3E496729140135D1D42B3E3c6i5J" TargetMode="External"/><Relationship Id="rId39" Type="http://schemas.openxmlformats.org/officeDocument/2006/relationships/hyperlink" Target="consultantplus://offline/ref=1097E3570BE927D22908E80462E8D89141AB5F6118C06EAF9F72ED78F3E496729140135D1D42B3E3c6i0J" TargetMode="External"/><Relationship Id="rId21" Type="http://schemas.openxmlformats.org/officeDocument/2006/relationships/hyperlink" Target="consultantplus://offline/ref=1097E3570BE927D22908E80462E8D89141AD536E19C66EAF9F72ED78F3cEi4J" TargetMode="External"/><Relationship Id="rId34" Type="http://schemas.openxmlformats.org/officeDocument/2006/relationships/hyperlink" Target="consultantplus://offline/ref=1097E3570BE927D22908E80462E8D89141AB5B6716C06EAF9F72ED78F3E496729140135D1D42B2E4c6iCJ" TargetMode="External"/><Relationship Id="rId42" Type="http://schemas.openxmlformats.org/officeDocument/2006/relationships/hyperlink" Target="consultantplus://offline/ref=1097E3570BE927D22908E80462E8D89141AC536214C56EAF9F72ED78F3E496729140135D1D42B2E4c6i2J" TargetMode="External"/><Relationship Id="rId47" Type="http://schemas.openxmlformats.org/officeDocument/2006/relationships/hyperlink" Target="consultantplus://offline/ref=1097E3570BE927D22908E80462E8D89141AC5A6513C16EAF9F72ED78F3E496729140135D1D40B1E3c6i2J" TargetMode="External"/><Relationship Id="rId50" Type="http://schemas.openxmlformats.org/officeDocument/2006/relationships/hyperlink" Target="consultantplus://offline/ref=1097E3570BE927D22908E80462E8D89141AB5F6118C06EAF9F72ED78F3E496729140135D1D42B3E0c6i1J" TargetMode="External"/><Relationship Id="rId55" Type="http://schemas.openxmlformats.org/officeDocument/2006/relationships/hyperlink" Target="consultantplus://offline/ref=1097E3570BE927D22908E80462E8D89141AD5A6F18C76EAF9F72ED78F3E496729140135D1D42B6E2c6i0J" TargetMode="External"/><Relationship Id="rId63" Type="http://schemas.openxmlformats.org/officeDocument/2006/relationships/hyperlink" Target="consultantplus://offline/ref=1097E3570BE927D22908E80462E8D89141AD5A6F18C76EAF9F72ED78F3E496729140135D1D42B6E3c6i5J" TargetMode="External"/><Relationship Id="rId68" Type="http://schemas.openxmlformats.org/officeDocument/2006/relationships/hyperlink" Target="consultantplus://offline/ref=1097E3570BE927D22908E80462E8D89141AB5F6118C06EAF9F72ED78F3E496729140135D1D42B3E0c6i2J" TargetMode="External"/><Relationship Id="rId76" Type="http://schemas.openxmlformats.org/officeDocument/2006/relationships/hyperlink" Target="consultantplus://offline/ref=1097E3570BE927D22908E80462E8D89141AD5A6F18C76EAF9F72ED78F3E496729140135D1D42B6EEc6i5J" TargetMode="External"/><Relationship Id="rId7" Type="http://schemas.openxmlformats.org/officeDocument/2006/relationships/hyperlink" Target="consultantplus://offline/ref=1097E3570BE927D22908E80462E8D89141AB5F6118C06EAF9F72ED78F3E496729140135D1D42B3E2c6i6J" TargetMode="External"/><Relationship Id="rId71" Type="http://schemas.openxmlformats.org/officeDocument/2006/relationships/hyperlink" Target="consultantplus://offline/ref=1097E3570BE927D22908E80462E8D89141AB5F6011C46EAF9F72ED78F3E496729140135D1D42B3E1c6iCJ" TargetMode="External"/><Relationship Id="rId2" Type="http://schemas.microsoft.com/office/2007/relationships/stylesWithEffects" Target="stylesWithEffects.xml"/><Relationship Id="rId16" Type="http://schemas.openxmlformats.org/officeDocument/2006/relationships/hyperlink" Target="consultantplus://offline/ref=1097E3570BE927D22908E80462E8D89141AD5A6F18C76EAF9F72ED78F3E496729140135D1D42B6E7c6i3J" TargetMode="External"/><Relationship Id="rId29" Type="http://schemas.openxmlformats.org/officeDocument/2006/relationships/hyperlink" Target="consultantplus://offline/ref=1097E3570BE927D22908E80462E8D89141AB5B6716C06EAF9F72ED78F3E496729140135D1D42B2E4c6iDJ" TargetMode="External"/><Relationship Id="rId11" Type="http://schemas.openxmlformats.org/officeDocument/2006/relationships/hyperlink" Target="consultantplus://offline/ref=1097E3570BE927D22908E80462E8D89142A75C621A9339ADCE27E3c7iDJ" TargetMode="External"/><Relationship Id="rId24" Type="http://schemas.openxmlformats.org/officeDocument/2006/relationships/hyperlink" Target="consultantplus://offline/ref=1097E3570BE927D22908E80462E8D89141AB5B6716C06EAF9F72ED78F3E496729140135D1D42B2E4c6i0J" TargetMode="External"/><Relationship Id="rId32" Type="http://schemas.openxmlformats.org/officeDocument/2006/relationships/hyperlink" Target="consultantplus://offline/ref=1097E3570BE927D22908E80462E8D89141AB5F6419C36EAF9F72ED78F3E496729140135D1D42B2E5c6i0J" TargetMode="External"/><Relationship Id="rId37" Type="http://schemas.openxmlformats.org/officeDocument/2006/relationships/hyperlink" Target="consultantplus://offline/ref=1097E3570BE927D22908E80462E8D89141AB5F6118C06EAF9F72ED78F3E496729140135D1D42B3E3c6i1J" TargetMode="External"/><Relationship Id="rId40" Type="http://schemas.openxmlformats.org/officeDocument/2006/relationships/hyperlink" Target="consultantplus://offline/ref=1097E3570BE927D22908E80462E8D89141AB5B6716C06EAF9F72ED78F3E496729140135D1D42B2E5c6i6J" TargetMode="External"/><Relationship Id="rId45" Type="http://schemas.openxmlformats.org/officeDocument/2006/relationships/hyperlink" Target="consultantplus://offline/ref=1097E3570BE927D22908E80462E8D89141AB5F6115CC6EAF9F72ED78F3cEi4J" TargetMode="External"/><Relationship Id="rId53" Type="http://schemas.openxmlformats.org/officeDocument/2006/relationships/hyperlink" Target="consultantplus://offline/ref=1097E3570BE927D22908E80462E8D89141AD5A6F18C76EAF9F72ED78F3E496729140135D1D42B6E2c6i4J" TargetMode="External"/><Relationship Id="rId58" Type="http://schemas.openxmlformats.org/officeDocument/2006/relationships/hyperlink" Target="consultantplus://offline/ref=1097E3570BE927D22908E80462E8D89141AF5F6218C56EAF9F72ED78F3cEi4J" TargetMode="External"/><Relationship Id="rId66" Type="http://schemas.openxmlformats.org/officeDocument/2006/relationships/hyperlink" Target="consultantplus://offline/ref=1097E3570BE927D22908E80462E8D89141AD5A6F18C76EAF9F72ED78F3E496729140135D1D42B6E0c6iDJ" TargetMode="External"/><Relationship Id="rId74" Type="http://schemas.openxmlformats.org/officeDocument/2006/relationships/hyperlink" Target="consultantplus://offline/ref=1097E3570BE927D22908E80462E8D89141AB5F6118C06EAF9F72ED78F3E496729140135D1D42B3E1c6i4J" TargetMode="External"/><Relationship Id="rId79" Type="http://schemas.openxmlformats.org/officeDocument/2006/relationships/hyperlink" Target="consultantplus://offline/ref=1097E3570BE927D22908E80462E8D89141AB5F6010C06EAF9F72ED78F3E496729140135D1D46B1E4c6i3J" TargetMode="External"/><Relationship Id="rId5" Type="http://schemas.openxmlformats.org/officeDocument/2006/relationships/hyperlink" Target="consultantplus://offline/ref=1097E3570BE927D22908E80462E8D89141AD526614C66EAF9F72ED78F3E496729140135D1D42B1E2c6i2J" TargetMode="External"/><Relationship Id="rId61" Type="http://schemas.openxmlformats.org/officeDocument/2006/relationships/hyperlink" Target="consultantplus://offline/ref=1097E3570BE927D22908E80462E8D89141AB5F6419C36EAF9F72ED78F3E496729140135D1D42B2E5c6i0J" TargetMode="External"/><Relationship Id="rId82" Type="http://schemas.openxmlformats.org/officeDocument/2006/relationships/theme" Target="theme/theme1.xml"/><Relationship Id="rId10" Type="http://schemas.openxmlformats.org/officeDocument/2006/relationships/hyperlink" Target="consultantplus://offline/ref=1097E3570BE927D22908E80462E8D89141AD5A6F18C76EAF9F72ED78F3E496729140135D1D42B6E6c6iCJ" TargetMode="External"/><Relationship Id="rId19" Type="http://schemas.openxmlformats.org/officeDocument/2006/relationships/hyperlink" Target="consultantplus://offline/ref=1097E3570BE927D22908E80462E8D89141AB5F6118C06EAF9F72ED78F3E496729140135D1D42B3E2c6i3J" TargetMode="External"/><Relationship Id="rId31" Type="http://schemas.openxmlformats.org/officeDocument/2006/relationships/hyperlink" Target="consultantplus://offline/ref=1097E3570BE927D22908E80462E8D89141AB5F6118C06EAF9F72ED78F3E496729140135D1D42B3E3c6i7J" TargetMode="External"/><Relationship Id="rId44" Type="http://schemas.openxmlformats.org/officeDocument/2006/relationships/hyperlink" Target="consultantplus://offline/ref=1097E3570BE927D22908E80462E8D89141AC536214C56EAF9F72ED78F3E496729140135D1D42B2E6c6i0J" TargetMode="External"/><Relationship Id="rId52" Type="http://schemas.openxmlformats.org/officeDocument/2006/relationships/hyperlink" Target="consultantplus://offline/ref=1097E3570BE927D22908E80462E8D89141AF596018C66EAF9F72ED78F3E496729140135D1D42B2E6c6i2J" TargetMode="External"/><Relationship Id="rId60" Type="http://schemas.openxmlformats.org/officeDocument/2006/relationships/hyperlink" Target="consultantplus://offline/ref=1097E3570BE927D22908E80462E8D89141AB5F6010C06EAF9F72ED78F3E496729140135D1D46B1E5c6i7J" TargetMode="External"/><Relationship Id="rId65" Type="http://schemas.openxmlformats.org/officeDocument/2006/relationships/hyperlink" Target="consultantplus://offline/ref=1097E3570BE927D22908E80462E8D89141AD5C6612C56EAF9F72ED78F3E496729140135D1D42B2E4c6i1J" TargetMode="External"/><Relationship Id="rId73" Type="http://schemas.openxmlformats.org/officeDocument/2006/relationships/hyperlink" Target="consultantplus://offline/ref=1097E3570BE927D22908E80462E8D89141AD5A6F18C76EAF9F72ED78F3E496729140135D1D42B6E1c6i2J" TargetMode="External"/><Relationship Id="rId78" Type="http://schemas.openxmlformats.org/officeDocument/2006/relationships/hyperlink" Target="consultantplus://offline/ref=1097E3570BE927D22908E80462E8D89141AB5F6118C06EAF9F72ED78F3E496729140135D1D42B3E1c6i3J"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97E3570BE927D22908E80462E8D89141AD5A6F18C76EAF9F72ED78F3E496729140135D1D42B6E6c6i1J" TargetMode="External"/><Relationship Id="rId14" Type="http://schemas.openxmlformats.org/officeDocument/2006/relationships/hyperlink" Target="consultantplus://offline/ref=1097E3570BE927D22908E80462E8D89141AC536219C46EAF9F72ED78F3cEi4J" TargetMode="External"/><Relationship Id="rId22" Type="http://schemas.openxmlformats.org/officeDocument/2006/relationships/hyperlink" Target="consultantplus://offline/ref=1097E3570BE927D22908E80462E8D89141AB5F6118C06EAF9F72ED78F3E496729140135D1D42B3E2c6iDJ" TargetMode="External"/><Relationship Id="rId27" Type="http://schemas.openxmlformats.org/officeDocument/2006/relationships/hyperlink" Target="consultantplus://offline/ref=1097E3570BE927D22908E80462E8D89141AD5A6310C16EAF9F72ED78F3E496729140135D1D42B3E1c6i3J" TargetMode="External"/><Relationship Id="rId30" Type="http://schemas.openxmlformats.org/officeDocument/2006/relationships/hyperlink" Target="consultantplus://offline/ref=1097E3570BE927D22908E80462E8D89141AB5F6414C66EAF9F72ED78F3E496729140135D1D42B2E7c6i4J" TargetMode="External"/><Relationship Id="rId35" Type="http://schemas.openxmlformats.org/officeDocument/2006/relationships/hyperlink" Target="consultantplus://offline/ref=1097E3570BE927D22908E80462E8D89141AB586417C16EAF9F72ED78F3E496729140135D1D42B2E6c6iCJ" TargetMode="External"/><Relationship Id="rId43" Type="http://schemas.openxmlformats.org/officeDocument/2006/relationships/hyperlink" Target="consultantplus://offline/ref=1097E3570BE927D22908E80462E8D89141AC536214C56EAF9F72ED78F3E496729140135D1D42B2E6c6i0J" TargetMode="External"/><Relationship Id="rId48" Type="http://schemas.openxmlformats.org/officeDocument/2006/relationships/hyperlink" Target="consultantplus://offline/ref=1097E3570BE927D22908E80462E8D89141AB5F6118C06EAF9F72ED78F3E496729140135D1D42B3E0c6i6J" TargetMode="External"/><Relationship Id="rId56" Type="http://schemas.openxmlformats.org/officeDocument/2006/relationships/hyperlink" Target="consultantplus://offline/ref=1097E3570BE927D22908E80462E8D89141AD5A6F18C76EAF9F72ED78F3E496729140135D1D42B6E2c6i3J" TargetMode="External"/><Relationship Id="rId64" Type="http://schemas.openxmlformats.org/officeDocument/2006/relationships/hyperlink" Target="consultantplus://offline/ref=1097E3570BE927D22908E80462E8D89149AC526F11CE33A5972BE17AcFi4J" TargetMode="External"/><Relationship Id="rId69" Type="http://schemas.openxmlformats.org/officeDocument/2006/relationships/hyperlink" Target="consultantplus://offline/ref=1097E3570BE927D22908E80462E8D89141AD5A6F18C76EAF9F72ED78F3E496729140135D1D42B6E1c6i1J" TargetMode="External"/><Relationship Id="rId77" Type="http://schemas.openxmlformats.org/officeDocument/2006/relationships/hyperlink" Target="consultantplus://offline/ref=1097E3570BE927D22908E80462E8D89141AB5F6118C06EAF9F72ED78F3E496729140135D1D42B3E1c6i6J" TargetMode="External"/><Relationship Id="rId8" Type="http://schemas.openxmlformats.org/officeDocument/2006/relationships/hyperlink" Target="consultantplus://offline/ref=1097E3570BE927D22908E80462E8D89141AB5B6716C06EAF9F72ED78F3E496729140135D1D42B2E4c6i6J" TargetMode="External"/><Relationship Id="rId51" Type="http://schemas.openxmlformats.org/officeDocument/2006/relationships/hyperlink" Target="consultantplus://offline/ref=1097E3570BE927D22908E80462E8D89141AD5A6F18C76EAF9F72ED78F3E496729140135D1D42B6E2c6i5J" TargetMode="External"/><Relationship Id="rId72" Type="http://schemas.openxmlformats.org/officeDocument/2006/relationships/hyperlink" Target="consultantplus://offline/ref=1097E3570BE927D22908E80462E8D89141AB5F6011C46EAF9F72ED78F3E496729140135D1D42BAE4c6i5J" TargetMode="External"/><Relationship Id="rId80" Type="http://schemas.openxmlformats.org/officeDocument/2006/relationships/hyperlink" Target="consultantplus://offline/ref=1097E3570BE927D22908E80462E8D89141AB5F6010C06EAF9F72ED78F3E496729140135D1D42B2E3c6i2J" TargetMode="External"/><Relationship Id="rId3" Type="http://schemas.openxmlformats.org/officeDocument/2006/relationships/settings" Target="settings.xml"/><Relationship Id="rId12" Type="http://schemas.openxmlformats.org/officeDocument/2006/relationships/hyperlink" Target="consultantplus://offline/ref=1097E3570BE927D22908E80462E8D89141AB5F6010CC6EAF9F72ED78F3E496729140135D1D41B0E6c6i2J" TargetMode="External"/><Relationship Id="rId17" Type="http://schemas.openxmlformats.org/officeDocument/2006/relationships/hyperlink" Target="consultantplus://offline/ref=1097E3570BE927D22908E80462E8D89141AB5F6118C06EAF9F72ED78F3E496729140135D1D42B3E2c6i1J" TargetMode="External"/><Relationship Id="rId25" Type="http://schemas.openxmlformats.org/officeDocument/2006/relationships/hyperlink" Target="consultantplus://offline/ref=1097E3570BE927D22908E80462E8D89141AB5B6716C06EAF9F72ED78F3E496729140135D1D42B2E4c6i2J" TargetMode="External"/><Relationship Id="rId33" Type="http://schemas.openxmlformats.org/officeDocument/2006/relationships/hyperlink" Target="consultantplus://offline/ref=1097E3570BE927D22908E80462E8D89141AB5F6118C06EAF9F72ED78F3E496729140135D1D42B3E3c6i6J" TargetMode="External"/><Relationship Id="rId38" Type="http://schemas.openxmlformats.org/officeDocument/2006/relationships/hyperlink" Target="consultantplus://offline/ref=1097E3570BE927D22908E80462E8D89141AB5B6716C06EAF9F72ED78F3E496729140135D1D42B2E5c6i7J" TargetMode="External"/><Relationship Id="rId46" Type="http://schemas.openxmlformats.org/officeDocument/2006/relationships/hyperlink" Target="consultantplus://offline/ref=1097E3570BE927D22908E80462E8D89141AD5A6F18C76EAF9F72ED78F3E496729140135D1D42B6E5c6i1J" TargetMode="External"/><Relationship Id="rId59" Type="http://schemas.openxmlformats.org/officeDocument/2006/relationships/hyperlink" Target="consultantplus://offline/ref=1097E3570BE927D22908E80462E8D89141AD5A6F18C76EAF9F72ED78F3E496729140135D1D42B6E2c6i2J" TargetMode="External"/><Relationship Id="rId67" Type="http://schemas.openxmlformats.org/officeDocument/2006/relationships/hyperlink" Target="consultantplus://offline/ref=1097E3570BE927D22908E80462E8D89141AD5A6F18C76EAF9F72ED78F3E496729140135D1D42B6E1c6i4J" TargetMode="External"/><Relationship Id="rId20" Type="http://schemas.openxmlformats.org/officeDocument/2006/relationships/hyperlink" Target="consultantplus://offline/ref=1097E3570BE927D22908E80462E8D89141AD5A6F18C76EAF9F72ED78F3E496729140135D1D42B6E7c6iCJ" TargetMode="External"/><Relationship Id="rId41" Type="http://schemas.openxmlformats.org/officeDocument/2006/relationships/hyperlink" Target="consultantplus://offline/ref=1097E3570BE927D22908E80462E8D89141AB5F6118C06EAF9F72ED78F3E496729140135D1D42B3E3c6i3J" TargetMode="External"/><Relationship Id="rId54" Type="http://schemas.openxmlformats.org/officeDocument/2006/relationships/hyperlink" Target="consultantplus://offline/ref=1097E3570BE927D22908E80462E8D89141AD5A6F18C76EAF9F72ED78F3E496729140135D1D42B6E2c6i6J" TargetMode="External"/><Relationship Id="rId62" Type="http://schemas.openxmlformats.org/officeDocument/2006/relationships/hyperlink" Target="consultantplus://offline/ref=1097E3570BE927D22908E80462E8D89141AD5A6F18C76EAF9F72ED78F3E496729140135D1D42B6E2c6iDJ" TargetMode="External"/><Relationship Id="rId70" Type="http://schemas.openxmlformats.org/officeDocument/2006/relationships/hyperlink" Target="consultantplus://offline/ref=1097E3570BE927D22908E80462E8D89141AB5F6011C46EAF9F72ED78F3E496729140135D1D42B3E3c6i1J" TargetMode="External"/><Relationship Id="rId75" Type="http://schemas.openxmlformats.org/officeDocument/2006/relationships/hyperlink" Target="consultantplus://offline/ref=1097E3570BE927D22908E80462E8D89141AB5F6010CC6EAF9F72ED78F3E496729140135D1D42B0E6c6i1J" TargetMode="External"/><Relationship Id="rId1" Type="http://schemas.openxmlformats.org/officeDocument/2006/relationships/styles" Target="styles.xml"/><Relationship Id="rId6" Type="http://schemas.openxmlformats.org/officeDocument/2006/relationships/hyperlink" Target="consultantplus://offline/ref=1097E3570BE927D22908E80462E8D89141AD5A6F18C76EAF9F72ED78F3E496729140135D1D42B6E6c6i7J" TargetMode="External"/><Relationship Id="rId15" Type="http://schemas.openxmlformats.org/officeDocument/2006/relationships/hyperlink" Target="consultantplus://offline/ref=1097E3570BE927D22908E80462E8D89141AD5A6F18C76EAF9F72ED78F3E496729140135D1D42B6E7c6i1J" TargetMode="External"/><Relationship Id="rId23" Type="http://schemas.openxmlformats.org/officeDocument/2006/relationships/hyperlink" Target="consultantplus://offline/ref=1097E3570BE927D22908E80462E8D89141AB5B6716C06EAF9F72ED78F3E496729140135D1D42B2E5c6i3J" TargetMode="External"/><Relationship Id="rId28" Type="http://schemas.openxmlformats.org/officeDocument/2006/relationships/hyperlink" Target="consultantplus://offline/ref=1097E3570BE927D22908E80462E8D89141AB5F6118C06EAF9F72ED78F3E496729140135D1D42B3E3c6i4J" TargetMode="External"/><Relationship Id="rId36" Type="http://schemas.openxmlformats.org/officeDocument/2006/relationships/hyperlink" Target="consultantplus://offline/ref=1097E3570BE927D22908E80462E8D89141AB5B6716C06EAF9F72ED78F3E496729140135D1D42B2E5c6i5J" TargetMode="External"/><Relationship Id="rId49" Type="http://schemas.openxmlformats.org/officeDocument/2006/relationships/hyperlink" Target="consultantplus://offline/ref=1097E3570BE927D22908E80462E8D89141AD5A6F18C76EAF9F72ED78F3E496729140135D1D42B6E5c6i3J" TargetMode="External"/><Relationship Id="rId57" Type="http://schemas.openxmlformats.org/officeDocument/2006/relationships/hyperlink" Target="consultantplus://offline/ref=1097E3570BE927D22908E80462E8D89141AF596018C66EAF9F72ED78F3E496729140135D1D42B2E6c6i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10589</Words>
  <Characters>60363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Konkina</dc:creator>
  <cp:lastModifiedBy>Konkina</cp:lastModifiedBy>
  <cp:revision>2</cp:revision>
  <dcterms:created xsi:type="dcterms:W3CDTF">2013-04-25T09:35:00Z</dcterms:created>
  <dcterms:modified xsi:type="dcterms:W3CDTF">2013-04-25T09:35:00Z</dcterms:modified>
</cp:coreProperties>
</file>